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:rsidR="008A32EC" w:rsidRDefault="008A32EC" w:rsidP="008A32EC">
      <w:pPr>
        <w:pStyle w:val="Default"/>
        <w:ind w:firstLine="709"/>
        <w:jc w:val="both"/>
        <w:rPr>
          <w:bCs/>
        </w:rPr>
      </w:pPr>
      <w:r>
        <w:rPr>
          <w:bCs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теоретического и практического туров. </w:t>
      </w:r>
    </w:p>
    <w:p w:rsidR="008A32EC" w:rsidRDefault="008A32EC" w:rsidP="008A32EC">
      <w:pPr>
        <w:pStyle w:val="Default"/>
        <w:ind w:firstLine="709"/>
        <w:jc w:val="both"/>
        <w:rPr>
          <w:bCs/>
        </w:rPr>
      </w:pPr>
      <w:r>
        <w:rPr>
          <w:bCs/>
        </w:rPr>
        <w:t>При оценивании заданий практического тура штрафные баллы отнимаются от максимального количества баллов за задание.</w:t>
      </w:r>
    </w:p>
    <w:p w:rsidR="008A32EC" w:rsidRDefault="008A32EC" w:rsidP="008A32EC">
      <w:pPr>
        <w:pStyle w:val="Default"/>
        <w:ind w:firstLine="709"/>
        <w:jc w:val="both"/>
      </w:pPr>
      <w:r>
        <w:t xml:space="preserve">Оценка выполнения участником любого задания </w:t>
      </w:r>
      <w:r>
        <w:rPr>
          <w:b/>
          <w:bCs/>
        </w:rPr>
        <w:t xml:space="preserve">не может быть отрицательной, </w:t>
      </w:r>
      <w:r>
        <w:t xml:space="preserve">минимальная оценка, выставляемая за выполнение отдельно взятого задания </w:t>
      </w:r>
      <w:r>
        <w:rPr>
          <w:b/>
          <w:bCs/>
        </w:rPr>
        <w:t xml:space="preserve">0 баллов. </w:t>
      </w:r>
    </w:p>
    <w:p w:rsidR="008A32EC" w:rsidRDefault="008A32EC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61479D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Теоретический тур</w:t>
      </w:r>
    </w:p>
    <w:p w:rsidR="0061479D" w:rsidRPr="0061479D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i/>
          <w:color w:val="000000"/>
          <w:sz w:val="28"/>
          <w:szCs w:val="28"/>
        </w:rPr>
      </w:pPr>
      <w:r w:rsidRPr="0061479D">
        <w:rPr>
          <w:rStyle w:val="c5"/>
          <w:b/>
          <w:bCs/>
          <w:i/>
          <w:color w:val="000000"/>
          <w:sz w:val="28"/>
          <w:szCs w:val="28"/>
        </w:rPr>
        <w:t>Максимальное количество баллов - 100</w:t>
      </w:r>
    </w:p>
    <w:p w:rsidR="0061479D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Задания открытого типа</w:t>
      </w:r>
    </w:p>
    <w:p w:rsidR="0061479D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i/>
          <w:color w:val="000000"/>
          <w:sz w:val="28"/>
          <w:szCs w:val="28"/>
        </w:rPr>
      </w:pPr>
      <w:r w:rsidRPr="0061479D">
        <w:rPr>
          <w:rStyle w:val="c5"/>
          <w:b/>
          <w:bCs/>
          <w:i/>
          <w:color w:val="000000"/>
          <w:sz w:val="28"/>
          <w:szCs w:val="28"/>
        </w:rPr>
        <w:t xml:space="preserve">Максимальное количество баллов </w:t>
      </w:r>
      <w:r w:rsidR="00335855">
        <w:rPr>
          <w:rStyle w:val="c5"/>
          <w:b/>
          <w:bCs/>
          <w:i/>
          <w:color w:val="000000"/>
          <w:sz w:val="28"/>
          <w:szCs w:val="28"/>
        </w:rPr>
        <w:t>–</w:t>
      </w:r>
      <w:r w:rsidRPr="0061479D">
        <w:rPr>
          <w:rStyle w:val="c5"/>
          <w:b/>
          <w:bCs/>
          <w:i/>
          <w:color w:val="000000"/>
          <w:sz w:val="28"/>
          <w:szCs w:val="28"/>
        </w:rPr>
        <w:t xml:space="preserve"> 55</w:t>
      </w:r>
    </w:p>
    <w:p w:rsidR="00335855" w:rsidRPr="00335855" w:rsidRDefault="005543E7" w:rsidP="00845254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Задание </w:t>
      </w:r>
      <w:r w:rsidR="00335855">
        <w:rPr>
          <w:rStyle w:val="c5"/>
          <w:b/>
          <w:bCs/>
          <w:color w:val="000000"/>
          <w:sz w:val="28"/>
          <w:szCs w:val="28"/>
        </w:rPr>
        <w:t>1.</w:t>
      </w:r>
    </w:p>
    <w:tbl>
      <w:tblPr>
        <w:tblStyle w:val="a7"/>
        <w:tblW w:w="0" w:type="auto"/>
        <w:tblInd w:w="1506" w:type="dxa"/>
        <w:tblLook w:val="04A0" w:firstRow="1" w:lastRow="0" w:firstColumn="1" w:lastColumn="0" w:noHBand="0" w:noVBand="1"/>
      </w:tblPr>
      <w:tblGrid>
        <w:gridCol w:w="562"/>
        <w:gridCol w:w="2835"/>
        <w:gridCol w:w="3739"/>
      </w:tblGrid>
      <w:tr w:rsidR="00335855" w:rsidRPr="00335855" w:rsidTr="00B45822">
        <w:tc>
          <w:tcPr>
            <w:tcW w:w="562" w:type="dxa"/>
            <w:vAlign w:val="center"/>
          </w:tcPr>
          <w:p w:rsidR="00335855" w:rsidRPr="00335855" w:rsidRDefault="00335855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835" w:type="dxa"/>
            <w:vAlign w:val="center"/>
          </w:tcPr>
          <w:p w:rsidR="00335855" w:rsidRPr="00335855" w:rsidRDefault="00335855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Цвет трубопровода</w:t>
            </w:r>
          </w:p>
        </w:tc>
        <w:tc>
          <w:tcPr>
            <w:tcW w:w="3739" w:type="dxa"/>
            <w:vAlign w:val="center"/>
          </w:tcPr>
          <w:p w:rsidR="00335855" w:rsidRPr="00335855" w:rsidRDefault="00335855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Вещество</w:t>
            </w:r>
          </w:p>
        </w:tc>
      </w:tr>
      <w:tr w:rsidR="00335855" w:rsidRPr="00335855" w:rsidTr="00B45822">
        <w:tc>
          <w:tcPr>
            <w:tcW w:w="562" w:type="dxa"/>
            <w:vAlign w:val="center"/>
          </w:tcPr>
          <w:p w:rsidR="00335855" w:rsidRPr="00335855" w:rsidRDefault="00335855" w:rsidP="0084525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335855" w:rsidRPr="00335855" w:rsidRDefault="00335855" w:rsidP="00845254">
            <w:pPr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Красный</w:t>
            </w:r>
          </w:p>
        </w:tc>
        <w:tc>
          <w:tcPr>
            <w:tcW w:w="3739" w:type="dxa"/>
            <w:vAlign w:val="center"/>
          </w:tcPr>
          <w:p w:rsidR="00335855" w:rsidRPr="00335855" w:rsidRDefault="00335855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ПАР</w:t>
            </w:r>
          </w:p>
        </w:tc>
      </w:tr>
      <w:tr w:rsidR="00335855" w:rsidRPr="00335855" w:rsidTr="00B45822">
        <w:tc>
          <w:tcPr>
            <w:tcW w:w="562" w:type="dxa"/>
            <w:vAlign w:val="center"/>
          </w:tcPr>
          <w:p w:rsidR="00335855" w:rsidRPr="00335855" w:rsidRDefault="00335855" w:rsidP="0084525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335855" w:rsidRPr="00335855" w:rsidRDefault="00335855" w:rsidP="00845254">
            <w:pPr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Оранжевый</w:t>
            </w:r>
          </w:p>
        </w:tc>
        <w:tc>
          <w:tcPr>
            <w:tcW w:w="3739" w:type="dxa"/>
            <w:vAlign w:val="center"/>
          </w:tcPr>
          <w:p w:rsidR="00335855" w:rsidRPr="00335855" w:rsidRDefault="00335855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КИСЛОТЫ</w:t>
            </w:r>
          </w:p>
        </w:tc>
      </w:tr>
      <w:tr w:rsidR="00335855" w:rsidRPr="00335855" w:rsidTr="00B45822">
        <w:tc>
          <w:tcPr>
            <w:tcW w:w="562" w:type="dxa"/>
            <w:vAlign w:val="center"/>
          </w:tcPr>
          <w:p w:rsidR="00335855" w:rsidRPr="00335855" w:rsidRDefault="00335855" w:rsidP="0084525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835" w:type="dxa"/>
            <w:vAlign w:val="center"/>
          </w:tcPr>
          <w:p w:rsidR="00335855" w:rsidRPr="00335855" w:rsidRDefault="00335855" w:rsidP="00845254">
            <w:pPr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Желтый</w:t>
            </w:r>
          </w:p>
        </w:tc>
        <w:tc>
          <w:tcPr>
            <w:tcW w:w="3739" w:type="dxa"/>
            <w:vAlign w:val="center"/>
          </w:tcPr>
          <w:p w:rsidR="00335855" w:rsidRPr="00335855" w:rsidRDefault="00335855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ГАЗЫ</w:t>
            </w:r>
          </w:p>
        </w:tc>
      </w:tr>
      <w:tr w:rsidR="00335855" w:rsidRPr="00335855" w:rsidTr="00B45822">
        <w:tc>
          <w:tcPr>
            <w:tcW w:w="562" w:type="dxa"/>
            <w:vAlign w:val="center"/>
          </w:tcPr>
          <w:p w:rsidR="00335855" w:rsidRPr="00335855" w:rsidRDefault="00335855" w:rsidP="0084525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Align w:val="center"/>
          </w:tcPr>
          <w:p w:rsidR="00335855" w:rsidRPr="00335855" w:rsidRDefault="00335855" w:rsidP="00845254">
            <w:pPr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Зеленый</w:t>
            </w:r>
          </w:p>
        </w:tc>
        <w:tc>
          <w:tcPr>
            <w:tcW w:w="3739" w:type="dxa"/>
            <w:vAlign w:val="center"/>
          </w:tcPr>
          <w:p w:rsidR="00335855" w:rsidRPr="00335855" w:rsidRDefault="00335855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ВОДА</w:t>
            </w:r>
          </w:p>
        </w:tc>
      </w:tr>
      <w:tr w:rsidR="00335855" w:rsidRPr="00335855" w:rsidTr="00B45822">
        <w:tc>
          <w:tcPr>
            <w:tcW w:w="562" w:type="dxa"/>
            <w:vAlign w:val="center"/>
          </w:tcPr>
          <w:p w:rsidR="00335855" w:rsidRPr="00335855" w:rsidRDefault="00335855" w:rsidP="0084525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835" w:type="dxa"/>
            <w:vAlign w:val="center"/>
          </w:tcPr>
          <w:p w:rsidR="00335855" w:rsidRPr="00335855" w:rsidRDefault="00335855" w:rsidP="00845254">
            <w:pPr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Синий</w:t>
            </w:r>
          </w:p>
        </w:tc>
        <w:tc>
          <w:tcPr>
            <w:tcW w:w="3739" w:type="dxa"/>
            <w:vAlign w:val="center"/>
          </w:tcPr>
          <w:p w:rsidR="00335855" w:rsidRPr="00335855" w:rsidRDefault="00335855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КИСЛОРОД</w:t>
            </w:r>
          </w:p>
        </w:tc>
      </w:tr>
      <w:tr w:rsidR="00335855" w:rsidRPr="00335855" w:rsidTr="00B45822">
        <w:tc>
          <w:tcPr>
            <w:tcW w:w="562" w:type="dxa"/>
            <w:vAlign w:val="center"/>
          </w:tcPr>
          <w:p w:rsidR="00335855" w:rsidRPr="00335855" w:rsidRDefault="00335855" w:rsidP="0084525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335855" w:rsidRPr="00335855" w:rsidRDefault="00335855" w:rsidP="00845254">
            <w:pPr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Фиолетовый</w:t>
            </w:r>
          </w:p>
        </w:tc>
        <w:tc>
          <w:tcPr>
            <w:tcW w:w="3739" w:type="dxa"/>
            <w:vAlign w:val="center"/>
          </w:tcPr>
          <w:p w:rsidR="00335855" w:rsidRPr="00335855" w:rsidRDefault="00335855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ЩЕЛОЧЬ</w:t>
            </w:r>
          </w:p>
        </w:tc>
      </w:tr>
      <w:tr w:rsidR="00335855" w:rsidRPr="00335855" w:rsidTr="00B45822">
        <w:tc>
          <w:tcPr>
            <w:tcW w:w="562" w:type="dxa"/>
            <w:vAlign w:val="center"/>
          </w:tcPr>
          <w:p w:rsidR="00335855" w:rsidRPr="00335855" w:rsidRDefault="00335855" w:rsidP="0084525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835" w:type="dxa"/>
            <w:vAlign w:val="center"/>
          </w:tcPr>
          <w:p w:rsidR="00335855" w:rsidRPr="00335855" w:rsidRDefault="00335855" w:rsidP="00845254">
            <w:pPr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Коричневый</w:t>
            </w:r>
          </w:p>
        </w:tc>
        <w:tc>
          <w:tcPr>
            <w:tcW w:w="3739" w:type="dxa"/>
            <w:vAlign w:val="center"/>
          </w:tcPr>
          <w:p w:rsidR="00335855" w:rsidRPr="00335855" w:rsidRDefault="00335855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ГОРЮЧИЕ ЖИДКОСТИ</w:t>
            </w:r>
          </w:p>
        </w:tc>
      </w:tr>
    </w:tbl>
    <w:p w:rsidR="005543E7" w:rsidRDefault="005543E7" w:rsidP="00845254">
      <w:pPr>
        <w:rPr>
          <w:sz w:val="28"/>
          <w:szCs w:val="28"/>
        </w:rPr>
      </w:pPr>
    </w:p>
    <w:p w:rsidR="00335855" w:rsidRPr="00335855" w:rsidRDefault="00335855" w:rsidP="00845254">
      <w:pPr>
        <w:rPr>
          <w:sz w:val="28"/>
          <w:szCs w:val="28"/>
        </w:rPr>
      </w:pPr>
      <w:r w:rsidRPr="00335855">
        <w:rPr>
          <w:sz w:val="28"/>
          <w:szCs w:val="28"/>
        </w:rPr>
        <w:t xml:space="preserve">Максимальная оценка за правильно выполненное задание – </w:t>
      </w:r>
      <w:r w:rsidRPr="00335855">
        <w:rPr>
          <w:b/>
          <w:sz w:val="28"/>
          <w:szCs w:val="28"/>
        </w:rPr>
        <w:t>7 баллов</w:t>
      </w:r>
      <w:r w:rsidRPr="00335855">
        <w:rPr>
          <w:sz w:val="28"/>
          <w:szCs w:val="28"/>
        </w:rPr>
        <w:t xml:space="preserve">, при этом: </w:t>
      </w:r>
    </w:p>
    <w:p w:rsidR="00335855" w:rsidRPr="00335855" w:rsidRDefault="005543E7" w:rsidP="00845254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5855" w:rsidRPr="00335855">
        <w:rPr>
          <w:sz w:val="28"/>
          <w:szCs w:val="28"/>
        </w:rPr>
        <w:t xml:space="preserve">за каждый правильный ответ начисляется по 1 баллу; </w:t>
      </w:r>
    </w:p>
    <w:p w:rsidR="00335855" w:rsidRDefault="005543E7" w:rsidP="00845254">
      <w:pPr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335855" w:rsidRPr="00335855">
        <w:rPr>
          <w:sz w:val="28"/>
          <w:szCs w:val="28"/>
        </w:rPr>
        <w:t>при отсутствии правильных ответов баллы не начисляются.</w:t>
      </w:r>
    </w:p>
    <w:p w:rsidR="0061479D" w:rsidRDefault="005543E7" w:rsidP="00845254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Задание 2</w:t>
      </w:r>
    </w:p>
    <w:tbl>
      <w:tblPr>
        <w:tblStyle w:val="a7"/>
        <w:tblW w:w="10009" w:type="dxa"/>
        <w:jc w:val="center"/>
        <w:tblLook w:val="04A0" w:firstRow="1" w:lastRow="0" w:firstColumn="1" w:lastColumn="0" w:noHBand="0" w:noVBand="1"/>
      </w:tblPr>
      <w:tblGrid>
        <w:gridCol w:w="5240"/>
        <w:gridCol w:w="1559"/>
        <w:gridCol w:w="3210"/>
      </w:tblGrid>
      <w:tr w:rsidR="005543E7" w:rsidRPr="005543E7" w:rsidTr="00B45822">
        <w:trPr>
          <w:jc w:val="center"/>
        </w:trPr>
        <w:tc>
          <w:tcPr>
            <w:tcW w:w="5240" w:type="dxa"/>
          </w:tcPr>
          <w:p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Шкала</w:t>
            </w:r>
          </w:p>
        </w:tc>
        <w:tc>
          <w:tcPr>
            <w:tcW w:w="1559" w:type="dxa"/>
          </w:tcPr>
          <w:p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Баллы</w:t>
            </w:r>
          </w:p>
        </w:tc>
        <w:tc>
          <w:tcPr>
            <w:tcW w:w="3210" w:type="dxa"/>
          </w:tcPr>
          <w:p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Ученые</w:t>
            </w:r>
          </w:p>
        </w:tc>
      </w:tr>
      <w:tr w:rsidR="005543E7" w:rsidRPr="005543E7" w:rsidTr="00B45822">
        <w:trPr>
          <w:jc w:val="center"/>
        </w:trPr>
        <w:tc>
          <w:tcPr>
            <w:tcW w:w="5240" w:type="dxa"/>
          </w:tcPr>
          <w:p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скорость ветра</w:t>
            </w:r>
          </w:p>
        </w:tc>
        <w:tc>
          <w:tcPr>
            <w:tcW w:w="1559" w:type="dxa"/>
          </w:tcPr>
          <w:p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3210" w:type="dxa"/>
          </w:tcPr>
          <w:p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Ф. Бофорт</w:t>
            </w:r>
          </w:p>
        </w:tc>
      </w:tr>
      <w:tr w:rsidR="005543E7" w:rsidRPr="005543E7" w:rsidTr="00B45822">
        <w:trPr>
          <w:jc w:val="center"/>
        </w:trPr>
        <w:tc>
          <w:tcPr>
            <w:tcW w:w="5240" w:type="dxa"/>
          </w:tcPr>
          <w:p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классификация смерча</w:t>
            </w:r>
          </w:p>
        </w:tc>
        <w:tc>
          <w:tcPr>
            <w:tcW w:w="1559" w:type="dxa"/>
          </w:tcPr>
          <w:p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210" w:type="dxa"/>
          </w:tcPr>
          <w:p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 xml:space="preserve">Т. </w:t>
            </w:r>
            <w:proofErr w:type="spellStart"/>
            <w:r w:rsidRPr="005543E7">
              <w:rPr>
                <w:bCs/>
                <w:i/>
                <w:color w:val="000000"/>
                <w:sz w:val="28"/>
                <w:szCs w:val="28"/>
              </w:rPr>
              <w:t>Фудзит</w:t>
            </w:r>
            <w:proofErr w:type="spellEnd"/>
          </w:p>
        </w:tc>
      </w:tr>
      <w:tr w:rsidR="005543E7" w:rsidRPr="005543E7" w:rsidTr="00B45822">
        <w:trPr>
          <w:jc w:val="center"/>
        </w:trPr>
        <w:tc>
          <w:tcPr>
            <w:tcW w:w="5240" w:type="dxa"/>
          </w:tcPr>
          <w:p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сила землетрясения</w:t>
            </w:r>
          </w:p>
        </w:tc>
        <w:tc>
          <w:tcPr>
            <w:tcW w:w="1559" w:type="dxa"/>
          </w:tcPr>
          <w:p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3210" w:type="dxa"/>
          </w:tcPr>
          <w:p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Ч. Рихтер</w:t>
            </w:r>
          </w:p>
        </w:tc>
      </w:tr>
      <w:tr w:rsidR="005543E7" w:rsidRPr="005543E7" w:rsidTr="00B45822">
        <w:trPr>
          <w:jc w:val="center"/>
        </w:trPr>
        <w:tc>
          <w:tcPr>
            <w:tcW w:w="5240" w:type="dxa"/>
          </w:tcPr>
          <w:p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сила цунами</w:t>
            </w:r>
          </w:p>
        </w:tc>
        <w:tc>
          <w:tcPr>
            <w:tcW w:w="1559" w:type="dxa"/>
          </w:tcPr>
          <w:p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210" w:type="dxa"/>
          </w:tcPr>
          <w:p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 xml:space="preserve">А. </w:t>
            </w:r>
            <w:proofErr w:type="spellStart"/>
            <w:r w:rsidRPr="005543E7">
              <w:rPr>
                <w:bCs/>
                <w:i/>
                <w:color w:val="000000"/>
                <w:sz w:val="28"/>
                <w:szCs w:val="28"/>
              </w:rPr>
              <w:t>Имамура</w:t>
            </w:r>
            <w:proofErr w:type="spellEnd"/>
          </w:p>
        </w:tc>
      </w:tr>
      <w:tr w:rsidR="005543E7" w:rsidRPr="005543E7" w:rsidTr="00B45822">
        <w:trPr>
          <w:jc w:val="center"/>
        </w:trPr>
        <w:tc>
          <w:tcPr>
            <w:tcW w:w="5240" w:type="dxa"/>
          </w:tcPr>
          <w:p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сила ураганов</w:t>
            </w:r>
          </w:p>
        </w:tc>
        <w:tc>
          <w:tcPr>
            <w:tcW w:w="1559" w:type="dxa"/>
          </w:tcPr>
          <w:p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210" w:type="dxa"/>
          </w:tcPr>
          <w:p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 xml:space="preserve">Г. </w:t>
            </w:r>
            <w:proofErr w:type="spellStart"/>
            <w:r w:rsidRPr="005543E7">
              <w:rPr>
                <w:bCs/>
                <w:i/>
                <w:color w:val="000000"/>
                <w:sz w:val="28"/>
                <w:szCs w:val="28"/>
              </w:rPr>
              <w:t>Саффир</w:t>
            </w:r>
            <w:proofErr w:type="spellEnd"/>
            <w:r w:rsidRPr="005543E7">
              <w:rPr>
                <w:bCs/>
                <w:i/>
                <w:color w:val="000000"/>
                <w:sz w:val="28"/>
                <w:szCs w:val="28"/>
              </w:rPr>
              <w:t xml:space="preserve"> Р. Симпсон</w:t>
            </w:r>
            <w:r w:rsidRPr="005543E7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</w:tr>
      <w:tr w:rsidR="005543E7" w:rsidRPr="005543E7" w:rsidTr="00B45822">
        <w:trPr>
          <w:jc w:val="center"/>
        </w:trPr>
        <w:tc>
          <w:tcPr>
            <w:tcW w:w="5240" w:type="dxa"/>
          </w:tcPr>
          <w:p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сила ущерба землетрясения</w:t>
            </w:r>
          </w:p>
        </w:tc>
        <w:tc>
          <w:tcPr>
            <w:tcW w:w="1559" w:type="dxa"/>
          </w:tcPr>
          <w:p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3210" w:type="dxa"/>
          </w:tcPr>
          <w:p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5543E7">
              <w:rPr>
                <w:bCs/>
                <w:i/>
                <w:color w:val="000000"/>
                <w:sz w:val="28"/>
                <w:szCs w:val="28"/>
              </w:rPr>
              <w:t>Меркалли</w:t>
            </w:r>
            <w:proofErr w:type="spellEnd"/>
          </w:p>
        </w:tc>
      </w:tr>
    </w:tbl>
    <w:p w:rsidR="005543E7" w:rsidRPr="005543E7" w:rsidRDefault="005543E7" w:rsidP="00845254">
      <w:pPr>
        <w:rPr>
          <w:bCs/>
          <w:color w:val="000000"/>
          <w:sz w:val="28"/>
          <w:szCs w:val="28"/>
        </w:rPr>
      </w:pPr>
    </w:p>
    <w:p w:rsidR="005543E7" w:rsidRPr="005543E7" w:rsidRDefault="005543E7" w:rsidP="00845254">
      <w:pPr>
        <w:rPr>
          <w:sz w:val="28"/>
          <w:szCs w:val="28"/>
        </w:rPr>
      </w:pPr>
      <w:r w:rsidRPr="005543E7">
        <w:rPr>
          <w:sz w:val="28"/>
          <w:szCs w:val="28"/>
        </w:rPr>
        <w:t xml:space="preserve">Максимальная оценка за правильно выполненное задание – </w:t>
      </w:r>
      <w:r w:rsidRPr="005543E7">
        <w:rPr>
          <w:b/>
          <w:sz w:val="28"/>
          <w:szCs w:val="28"/>
        </w:rPr>
        <w:t>24 баллов</w:t>
      </w:r>
      <w:r w:rsidRPr="005543E7">
        <w:rPr>
          <w:sz w:val="28"/>
          <w:szCs w:val="28"/>
        </w:rPr>
        <w:t xml:space="preserve">, при этом: </w:t>
      </w:r>
    </w:p>
    <w:p w:rsidR="005543E7" w:rsidRPr="005543E7" w:rsidRDefault="005543E7" w:rsidP="00845254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543E7">
        <w:rPr>
          <w:sz w:val="28"/>
          <w:szCs w:val="28"/>
        </w:rPr>
        <w:t xml:space="preserve">за каждый правильный ответ начисляется по 2 балла; </w:t>
      </w:r>
    </w:p>
    <w:p w:rsidR="005543E7" w:rsidRPr="005543E7" w:rsidRDefault="005642DC" w:rsidP="00845254">
      <w:pPr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543E7">
        <w:rPr>
          <w:sz w:val="28"/>
          <w:szCs w:val="28"/>
        </w:rPr>
        <w:t xml:space="preserve">- </w:t>
      </w:r>
      <w:r w:rsidR="005543E7" w:rsidRPr="005543E7">
        <w:rPr>
          <w:sz w:val="28"/>
          <w:szCs w:val="28"/>
        </w:rPr>
        <w:t>при отсутствии правильных ответов баллы не начисляются.</w:t>
      </w:r>
    </w:p>
    <w:p w:rsidR="00DA3B8F" w:rsidRDefault="00DA3B8F" w:rsidP="00845254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</w:p>
    <w:p w:rsidR="00F17482" w:rsidRDefault="00F17482" w:rsidP="00845254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Задание 3</w:t>
      </w:r>
    </w:p>
    <w:p w:rsidR="00F17482" w:rsidRDefault="00F17482" w:rsidP="00845254">
      <w:pPr>
        <w:jc w:val="both"/>
        <w:rPr>
          <w:b/>
          <w:bCs/>
          <w:color w:val="000000"/>
          <w:sz w:val="28"/>
          <w:szCs w:val="28"/>
        </w:rPr>
      </w:pPr>
    </w:p>
    <w:p w:rsidR="00337FE3" w:rsidRPr="00337FE3" w:rsidRDefault="00337FE3" w:rsidP="00845254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А</w:t>
      </w:r>
      <w:r w:rsidRPr="00337FE3">
        <w:rPr>
          <w:b/>
          <w:bCs/>
          <w:color w:val="000000"/>
          <w:sz w:val="28"/>
          <w:szCs w:val="28"/>
        </w:rPr>
        <w:t xml:space="preserve">) РАНА – </w:t>
      </w:r>
      <w:r w:rsidRPr="00337FE3">
        <w:rPr>
          <w:b/>
          <w:bCs/>
          <w:color w:val="000000"/>
          <w:sz w:val="28"/>
          <w:szCs w:val="28"/>
          <w:u w:val="single"/>
        </w:rPr>
        <w:t>это повреждение тканей и органов с нарушением целостности их покрова (кожи, слизистой оболочки) вызванное механическим воздействием.</w:t>
      </w:r>
    </w:p>
    <w:p w:rsidR="00845254" w:rsidRDefault="00845254" w:rsidP="00337FE3">
      <w:pPr>
        <w:rPr>
          <w:b/>
          <w:bCs/>
          <w:color w:val="000000"/>
          <w:sz w:val="28"/>
          <w:szCs w:val="28"/>
        </w:rPr>
      </w:pPr>
    </w:p>
    <w:p w:rsidR="00337FE3" w:rsidRPr="00337FE3" w:rsidRDefault="00337FE3" w:rsidP="00337FE3">
      <w:pPr>
        <w:rPr>
          <w:b/>
          <w:bCs/>
          <w:color w:val="000000"/>
          <w:sz w:val="28"/>
          <w:szCs w:val="28"/>
        </w:rPr>
      </w:pPr>
      <w:r w:rsidRPr="00337FE3">
        <w:rPr>
          <w:b/>
          <w:bCs/>
          <w:color w:val="000000"/>
          <w:sz w:val="28"/>
          <w:szCs w:val="28"/>
        </w:rPr>
        <w:t>Б)</w:t>
      </w:r>
    </w:p>
    <w:p w:rsidR="00337FE3" w:rsidRPr="00337FE3" w:rsidRDefault="001E5647" w:rsidP="00337FE3">
      <w:pPr>
        <w:rPr>
          <w:b/>
          <w:bCs/>
          <w:color w:val="000000"/>
          <w:sz w:val="28"/>
          <w:szCs w:val="28"/>
        </w:rPr>
      </w:pPr>
      <w:r>
        <w:rPr>
          <w:noProof/>
        </w:rPr>
        <w:pict>
          <v:group id="Группа 13" o:spid="_x0000_s1086" style="position:absolute;margin-left:2.8pt;margin-top:12.55pt;width:493.5pt;height:375pt;z-index:251659264;mso-width-relative:margin;mso-height-relative:margin" coordsize="65913,50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">
            <v:roundrect id="Скругленный прямоугольник 37" o:spid="_x0000_s1087" style="position:absolute;left:13716;width:33242;height:476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npRsQA&#10;AADbAAAADwAAAGRycy9kb3ducmV2LnhtbESPQWsCMRSE74L/ITyhF6lZFapsjSItQg/aUi09PzbP&#10;zeLmZUmiu/rrm4LgcZiZb5jFqrO1uJAPlWMF41EGgrhwuuJSwc9h8zwHESKyxtoxKbhSgNWy31tg&#10;rl3L33TZx1IkCIccFZgYm1zKUBiyGEauIU7e0XmLMUlfSu2xTXBby0mWvUiLFacFgw29GSpO+7NV&#10;MN+F3ftw/OV/1+3tc8NbrU2nlXoadOtXEJG6+Ajf2x9awXQG/1/SD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J6UbEAAAA2wAAAA8AAAAAAAAAAAAAAAAAmAIAAGRycy9k&#10;b3ducmV2LnhtbFBLBQYAAAAABAAEAPUAAACJAwAAAAA=&#10;" fillcolor="#f2f2f2" strokecolor="#002060" strokeweight="1pt">
              <v:stroke joinstyle="miter"/>
              <v:textbox style="mso-next-textbox:#Скругленный прямоугольник 37">
                <w:txbxContent>
                  <w:p w:rsidR="00337FE3" w:rsidRPr="00D60CF6" w:rsidRDefault="00337FE3" w:rsidP="00337FE3">
                    <w:pPr>
                      <w:jc w:val="center"/>
                      <w:rPr>
                        <w:sz w:val="36"/>
                        <w:szCs w:val="36"/>
                      </w:rPr>
                    </w:pPr>
                    <w:r w:rsidRPr="00D60CF6">
                      <w:rPr>
                        <w:sz w:val="36"/>
                        <w:szCs w:val="36"/>
                      </w:rPr>
                      <w:t>Классификация ран</w:t>
                    </w:r>
                  </w:p>
                </w:txbxContent>
              </v:textbox>
            </v:roundrect>
            <v:group id="Группа 38" o:spid="_x0000_s1088" style="position:absolute;left:4857;top:4762;width:24384;height:29147" coordsize="24384,291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<v:rect id="Прямоугольник 39" o:spid="_x0000_s1089" style="position:absolute;top:2190;width:17430;height:6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ZE8YA&#10;AADbAAAADwAAAGRycy9kb3ducmV2LnhtbESPQWvCQBSE74L/YXmCt2ajpbWNriJF2ypIqYp4fGaf&#10;STD7NmS3mvz7bqHgcZiZb5jJrDGluFLtCssKBlEMgji1uuBMwX63fHgB4TyyxtIyKWjJwWza7Uww&#10;0fbG33Td+kwECLsEFeTeV4mULs3JoItsRRy8s60N+iDrTOoabwFuSjmM42dpsOCwkGNFbzmll+2P&#10;UbA6Li4n235svp5Gh+od9XDRrg9K9XvNfAzCU+Pv4f/2p1bw+Ap/X8IPk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rZE8YAAADbAAAADwAAAAAAAAAAAAAAAACYAgAAZHJz&#10;L2Rvd25yZXYueG1sUEsFBgAAAAAEAAQA9QAAAIsDAAAAAA==&#10;" fillcolor="#f2f2f2" strokecolor="windowText" strokeweight="1pt">
                <v:textbox style="mso-next-textbox:#Прямоугольник 39">
                  <w:txbxContent>
                    <w:p w:rsidR="00337FE3" w:rsidRPr="00D60CF6" w:rsidRDefault="00337FE3" w:rsidP="00337FE3">
                      <w:pPr>
                        <w:pStyle w:val="aa"/>
                        <w:jc w:val="center"/>
                        <w:rPr>
                          <w:sz w:val="32"/>
                          <w:szCs w:val="32"/>
                        </w:rPr>
                      </w:pPr>
                      <w:r w:rsidRPr="00D60CF6">
                        <w:rPr>
                          <w:sz w:val="32"/>
                          <w:szCs w:val="32"/>
                        </w:rPr>
                        <w:t>По условиям возникновения</w:t>
                      </w:r>
                    </w:p>
                  </w:txbxContent>
                </v:textbox>
              </v:re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0" o:spid="_x0000_s1090" type="#_x0000_t32" style="position:absolute;left:9906;width:3810;height:21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kslsMAAADbAAAADwAAAGRycy9kb3ducmV2LnhtbERPu2rDMBTdC/kHcQPdGjlOGoIbxaSG&#10;PDqFJl2yXaxb29S6MpJqu/36agh0PJz3Jh9NK3pyvrGsYD5LQBCXVjdcKfi47p/WIHxA1thaJgU/&#10;5CHfTh42mGk78Dv1l1CJGMI+QwV1CF0mpS9rMuhntiOO3Kd1BkOErpLa4RDDTSvTJFlJgw3Hhho7&#10;Kmoqvy7fRsGtD1XxZs+HxfPrubgdftNxfUyVepyOuxcQgcbwL767T1rBMq6PX+IPkN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EJLJbDAAAA2wAAAA8AAAAAAAAAAAAA&#10;AAAAoQIAAGRycy9kb3ducmV2LnhtbFBLBQYAAAAABAAEAPkAAACRAwAAAAA=&#10;" strokecolor="windowText" strokeweight=".5pt">
                <v:stroke endarrow="block" joinstyle="miter"/>
              </v:shape>
              <v:roundrect id="Скругленный прямоугольник 41" o:spid="_x0000_s1091" style="position:absolute;left:2952;top:11239;width:21432;height:552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4QfcYA&#10;AADbAAAADwAAAGRycy9kb3ducmV2LnhtbESPT2vCQBTE70K/w/IKvenGP9iaupEiSAW9mPbi7TX7&#10;mqTJvk13V02/fVcQPA4z8xtmuepNK87kfG1ZwXiUgCAurK65VPD5sRm+gPABWWNrmRT8kYdV9jBY&#10;YqrthQ90zkMpIoR9igqqELpUSl9UZNCPbEccvW/rDIYoXSm1w0uEm1ZOkmQuDdYcFyrsaF1R0eQn&#10;o+C3KJ/ryfTYJAu3f8fTzy7/Wu+Uenrs315BBOrDPXxrb7WC2RiuX+IPkN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4QfcYAAADbAAAADwAAAAAAAAAAAAAAAACYAgAAZHJz&#10;L2Rvd25yZXYueG1sUEsFBgAAAAAEAAQA9QAAAIsDAAAAAA==&#10;" fillcolor="window" strokecolor="windowText" strokeweight="1pt">
                <v:stroke joinstyle="miter"/>
                <v:textbox style="mso-next-textbox:#Скругленный прямоугольник 41">
                  <w:txbxContent>
                    <w:p w:rsidR="00337FE3" w:rsidRPr="004C60ED" w:rsidRDefault="00337FE3" w:rsidP="00337FE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C60ED">
                        <w:rPr>
                          <w:sz w:val="28"/>
                          <w:szCs w:val="28"/>
                        </w:rPr>
                        <w:t>Бытовые или производственные</w:t>
                      </w:r>
                    </w:p>
                  </w:txbxContent>
                </v:textbox>
              </v:roundrect>
              <v:roundrect id="Скругленный прямоугольник 42" o:spid="_x0000_s1092" style="position:absolute;left:3048;top:23622;width:21145;height:552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yOCsUA&#10;AADbAAAADwAAAGRycy9kb3ducmV2LnhtbESPQWvCQBSE74L/YXlCb7oxLa2mriJCaUEvpr14e2Zf&#10;k2j2bdxdNf57Vyj0OMzMN8xs0ZlGXMj52rKC8SgBQVxYXXOp4Of7YzgB4QOyxsYyKbiRh8W835th&#10;pu2Vt3TJQykihH2GCqoQ2kxKX1Rk0I9sSxy9X+sMhihdKbXDa4SbRqZJ8ioN1hwXKmxpVVFxzM9G&#10;wako3+r0eXdMpm7ziefDOt+v1ko9DbrlO4hAXfgP/7W/tIKXFB5f4g+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jI4KxQAAANsAAAAPAAAAAAAAAAAAAAAAAJgCAABkcnMv&#10;ZG93bnJldi54bWxQSwUGAAAAAAQABAD1AAAAigMAAAAA&#10;" fillcolor="window" strokecolor="windowText" strokeweight="1pt">
                <v:stroke joinstyle="miter"/>
                <v:textbox style="mso-next-textbox:#Скругленный прямоугольник 42">
                  <w:txbxContent>
                    <w:p w:rsidR="00337FE3" w:rsidRPr="004C60ED" w:rsidRDefault="00337FE3" w:rsidP="00337FE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C60ED">
                        <w:rPr>
                          <w:sz w:val="28"/>
                          <w:szCs w:val="28"/>
                        </w:rPr>
                        <w:t>Операционные (медицинские)</w:t>
                      </w:r>
                    </w:p>
                  </w:txbxContent>
                </v:textbox>
              </v:roundrect>
              <v:roundrect id="Скругленный прямоугольник 43" o:spid="_x0000_s1093" style="position:absolute;left:3048;top:17335;width:21145;height:552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ArkcQA&#10;AADbAAAADwAAAGRycy9kb3ducmV2LnhtbESPQWsCMRSE74X+h/CE3mpWLVVXoxRBWrAXVy/enpvn&#10;7urmZU2irv/eFAoeh5n5hpnOW1OLKzlfWVbQ6yYgiHOrKy4UbDfL9xEIH5A11pZJwZ08zGevL1NM&#10;tb3xmq5ZKESEsE9RQRlCk0rp85IM+q5tiKN3sM5giNIVUju8RbipZT9JPqXBiuNCiQ0tSspP2cUo&#10;OOfFsOoPdqdk7H6/8XJcZfvFSqm3Tvs1ARGoDc/wf/tHK/gYwN+X+AP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AK5HEAAAA2wAAAA8AAAAAAAAAAAAAAAAAmAIAAGRycy9k&#10;b3ducmV2LnhtbFBLBQYAAAAABAAEAPUAAACJAwAAAAA=&#10;" fillcolor="window" strokecolor="windowText" strokeweight="1pt">
                <v:stroke joinstyle="miter"/>
                <v:textbox style="mso-next-textbox:#Скругленный прямоугольник 43">
                  <w:txbxContent>
                    <w:p w:rsidR="00337FE3" w:rsidRPr="004C60ED" w:rsidRDefault="00337FE3" w:rsidP="00337FE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C60ED">
                        <w:rPr>
                          <w:sz w:val="28"/>
                          <w:szCs w:val="28"/>
                        </w:rPr>
                        <w:t>Полученные в бою</w:t>
                      </w:r>
                    </w:p>
                  </w:txbxContent>
                </v:textbox>
              </v:roundrect>
              <v:line id="Прямая соединительная линия 44" o:spid="_x0000_s1094" style="position:absolute;flip:x;visibility:visible;mso-wrap-style:square" from="857,8477" to="857,27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HtOMUAAADbAAAADwAAAGRycy9kb3ducmV2LnhtbESPS2vDMBCE74H+B7GF3BK5wZTgRjbF&#10;JaWXEPKAtrfF2tpurZWx5Ef+fRUI5DjMzDfMJptMIwbqXG1ZwdMyAkFcWF1zqeB82i7WIJxH1thY&#10;JgUXcpClD7MNJtqOfKDh6EsRIOwSVFB53yZSuqIig25pW+Lg/djOoA+yK6XucAxw08hVFD1LgzWH&#10;hQpbyisq/o69UfCrD7v8bf9V9/TZ6P3798W6Ildq/ji9voDwNPl7+Nb+0AriGK5fwg+Q6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0HtOMUAAADbAAAADwAAAAAAAAAA&#10;AAAAAAChAgAAZHJzL2Rvd25yZXYueG1sUEsFBgAAAAAEAAQA+QAAAJMDAAAAAA==&#10;" strokecolor="windowText" strokeweight=".5pt">
                <v:stroke joinstyle="miter"/>
              </v:line>
              <v:line id="Прямая соединительная линия 45" o:spid="_x0000_s1095" style="position:absolute;visibility:visible;mso-wrap-style:square" from="857,13716" to="3022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9ek8MAAADbAAAADwAAAGRycy9kb3ducmV2LnhtbESPQYvCMBSE78L+h/AEb5oqKqVrFFdY&#10;2MMe1Hrx9mzetsXmpSTR1n+/EQSPw8x8w6w2vWnEnZyvLSuYThIQxIXVNZcKTvn3OAXhA7LGxjIp&#10;eJCHzfpjsMJM244PdD+GUkQI+wwVVCG0mZS+qMign9iWOHp/1hkMUbpSaoddhJtGzpJkKQ3WHBcq&#10;bGlXUXE93oyC37Ts0sP5vA9depl95cUpd49EqdGw336CCNSHd/jV/tEK5gt4fo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WPXpPDAAAA2wAAAA8AAAAAAAAAAAAA&#10;AAAAoQIAAGRycy9kb3ducmV2LnhtbFBLBQYAAAAABAAEAPkAAACRAwAAAAA=&#10;" strokecolor="windowText" strokeweight=".5pt">
                <v:stroke joinstyle="miter"/>
              </v:line>
              <v:line id="Прямая соединительная линия 46" o:spid="_x0000_s1096" style="position:absolute;visibility:visible;mso-wrap-style:square" from="857,20574" to="3022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pK8sQAAADbAAAADwAAAGRycy9kb3ducmV2LnhtbESPQWvCQBSE7wX/w/IEL6VuFDESXUUF&#10;NbfW2BaPj+wzCWbfhuyq8d93C4Ueh5n5hlmsOlOLO7WusqxgNIxAEOdWV1wo+Dzt3mYgnEfWWFsm&#10;BU9ysFr2XhaYaPvgI90zX4gAYZeggtL7JpHS5SUZdEPbEAfvYluDPsi2kLrFR4CbWo6jaCoNVhwW&#10;SmxoW1J+zW5Gwdc5is3HfvP9LtNUvsbZYb07slKDfreeg/DU+f/wXzvVCiZT+P0SfoB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ekryxAAAANsAAAAPAAAAAAAAAAAA&#10;AAAAAKECAABkcnMvZG93bnJldi54bWxQSwUGAAAAAAQABAD5AAAAkgMAAAAA&#10;" strokecolor="#002060" strokeweight=".5pt">
                <v:stroke joinstyle="miter"/>
              </v:line>
              <v:line id="Прямая соединительная линия 47" o:spid="_x0000_s1097" style="position:absolute;visibility:visible;mso-wrap-style:square" from="857,27908" to="3022,27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bvacUAAADbAAAADwAAAGRycy9kb3ducmV2LnhtbESPQWvCQBSE74L/YXlCL1I3LcWUmI1o&#10;wTa3atTS4yP7TILZtyG71fTfdwuCx2FmvmHS5WBacaHeNZYVPM0iEMSl1Q1XCg77zeMrCOeRNbaW&#10;ScEvOVhm41GKibZX3tGl8JUIEHYJKqi97xIpXVmTQTezHXHwTrY36IPsK6l7vAa4aeVzFM2lwYbD&#10;Qo0dvdVUnosfo+D4HcVm+77++pR5Lqdx8bHa7Fiph8mwWoDwNPh7+NbOtYKXGP6/hB8gs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zbvacUAAADbAAAADwAAAAAAAAAA&#10;AAAAAAChAgAAZHJzL2Rvd25yZXYueG1sUEsFBgAAAAAEAAQA+QAAAJMDAAAAAA==&#10;" strokecolor="#002060" strokeweight=".5pt">
                <v:stroke joinstyle="miter"/>
              </v:line>
            </v:group>
            <v:group id="Группа 48" o:spid="_x0000_s1098" style="position:absolute;top:4762;width:65913;height:45720" coordsize="65913,45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<v:rect id="Прямоугольник 49" o:spid="_x0000_s1099" style="position:absolute;left:35623;top:2190;width:25241;height:6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yqbsYA&#10;AADbAAAADwAAAGRycy9kb3ducmV2LnhtbESPQWvCQBSE74L/YXmCt2ajtLWNriJF2ypIqYp4fGaf&#10;STD7NmS3mvz7bqHgcZiZb5jJrDGluFLtCssKBlEMgji1uuBMwX63fHgB4TyyxtIyKWjJwWza7Uww&#10;0fbG33Td+kwECLsEFeTeV4mULs3JoItsRRy8s60N+iDrTOoabwFuSjmM42dpsOCwkGNFbzmll+2P&#10;UbA6Li4n235svp5Gh+od9XDRrg9K9XvNfAzCU+Pv4f/2p1bw+Ap/X8IPk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eyqbsYAAADbAAAADwAAAAAAAAAAAAAAAACYAgAAZHJz&#10;L2Rvd25yZXYueG1sUEsFBgAAAAAEAAQA9QAAAIsDAAAAAA==&#10;" fillcolor="#f2f2f2" strokecolor="windowText" strokeweight="1pt">
                <v:textbox style="mso-next-textbox:#Прямоугольник 49">
                  <w:txbxContent>
                    <w:p w:rsidR="00337FE3" w:rsidRPr="00D60CF6" w:rsidRDefault="00337FE3" w:rsidP="00337FE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D60CF6">
                        <w:rPr>
                          <w:sz w:val="32"/>
                          <w:szCs w:val="32"/>
                        </w:rPr>
                        <w:t>По механизму нанесения и характеру поврежден</w:t>
                      </w:r>
                      <w:r>
                        <w:rPr>
                          <w:sz w:val="32"/>
                          <w:szCs w:val="32"/>
                        </w:rPr>
                        <w:t>и</w:t>
                      </w:r>
                      <w:r w:rsidRPr="00D60CF6">
                        <w:rPr>
                          <w:sz w:val="32"/>
                          <w:szCs w:val="32"/>
                        </w:rPr>
                        <w:t>я</w:t>
                      </w:r>
                    </w:p>
                  </w:txbxContent>
                </v:textbox>
              </v:rect>
              <v:shape id="Прямая со стрелкой 50" o:spid="_x0000_s1100" type="#_x0000_t32" style="position:absolute;left:41624;width:4572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XB3sEAAADbAAAADwAAAGRycy9kb3ducmV2LnhtbERPy2oCMRTdC/5DuAU3UjNaKjo1imgL&#10;bkSdCt1eJncedHIzJqmOf28WBZeH816sOtOIKzlfW1YwHiUgiHOray4VnL+/XmcgfEDW2FgmBXfy&#10;sFr2ewtMtb3xia5ZKEUMYZ+igiqENpXS5xUZ9CPbEkeusM5giNCVUju8xXDTyEmSTKXBmmNDhS1t&#10;Ksp/sz+jQJanN/PzWXTTfeHm2+PwcGmzg1KDl279ASJQF57if/dOK3iP6+OX+AP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7pcHewQAAANsAAAAPAAAAAAAAAAAAAAAA&#10;AKECAABkcnMvZG93bnJldi54bWxQSwUGAAAAAAQABAD5AAAAjwMAAAAA&#10;" strokecolor="windowText" strokeweight=".5pt">
                <v:stroke endarrow="block" joinstyle="miter"/>
              </v:shape>
              <v:roundrect id="Скругленный прямоугольник 51" o:spid="_x0000_s1101" style="position:absolute;left:39719;top:11144;width:21145;height:609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eGoMUA&#10;AADbAAAADwAAAGRycy9kb3ducmV2LnhtbESPQWvCQBSE70L/w/IKvelGRVtTN1IEqaAX0168vWZf&#10;kzTZt+nuqum/7wqCx2FmvmGWq9604kzO15YVjEcJCOLC6ppLBZ8fm+ELCB+QNbaWScEfeVhlD4Ml&#10;ptpe+EDnPJQiQtinqKAKoUul9EVFBv3IdsTR+7bOYIjSlVI7vES4aeUkSebSYM1xocKO1hUVTX4y&#10;Cn6L8rmeTI9NsnD7dzz97PKv9U6pp8f+7RVEoD7cw7f2ViuYjeH6Jf4Am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h4agxQAAANsAAAAPAAAAAAAAAAAAAAAAAJgCAABkcnMv&#10;ZG93bnJldi54bWxQSwUGAAAAAAQABAD1AAAAigMAAAAA&#10;" fillcolor="window" strokecolor="windowText" strokeweight="1pt">
                <v:stroke joinstyle="miter"/>
                <v:textbox style="mso-next-textbox:#Скругленный прямоугольник 51">
                  <w:txbxContent>
                    <w:p w:rsidR="00337FE3" w:rsidRPr="004C60ED" w:rsidRDefault="00337FE3" w:rsidP="00337FE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C60ED">
                        <w:rPr>
                          <w:sz w:val="28"/>
                          <w:szCs w:val="28"/>
                        </w:rPr>
                        <w:t>Резаные</w:t>
                      </w:r>
                    </w:p>
                  </w:txbxContent>
                </v:textbox>
              </v:roundrect>
              <v:roundrect id="Скругленный прямоугольник 52" o:spid="_x0000_s1102" style="position:absolute;left:39528;top:17621;width:21146;height:609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UY18UA&#10;AADbAAAADwAAAGRycy9kb3ducmV2LnhtbESPQWvCQBSE74L/YXlCb7oxpa2mriJCaUEvpr14e2Zf&#10;k2j2bdxdNf57Vyj0OMzMN8xs0ZlGXMj52rKC8SgBQVxYXXOp4Of7YzgB4QOyxsYyKbiRh8W835th&#10;pu2Vt3TJQykihH2GCqoQ2kxKX1Rk0I9sSxy9X+sMhihdKbXDa4SbRqZJ8ioN1hwXKmxpVVFxzM9G&#10;wako3+r0eXdMpm7ziefDOt+v1ko9DbrlO4hAXfgP/7W/tIKXFB5f4g+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VRjXxQAAANsAAAAPAAAAAAAAAAAAAAAAAJgCAABkcnMv&#10;ZG93bnJldi54bWxQSwUGAAAAAAQABAD1AAAAigMAAAAA&#10;" fillcolor="window" strokecolor="windowText" strokeweight="1pt">
                <v:stroke joinstyle="miter"/>
                <v:textbox style="mso-next-textbox:#Скругленный прямоугольник 52">
                  <w:txbxContent>
                    <w:p w:rsidR="00337FE3" w:rsidRPr="004C60ED" w:rsidRDefault="00337FE3" w:rsidP="00337FE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C60ED">
                        <w:rPr>
                          <w:sz w:val="28"/>
                          <w:szCs w:val="28"/>
                        </w:rPr>
                        <w:t>Колотые</w:t>
                      </w:r>
                    </w:p>
                  </w:txbxContent>
                </v:textbox>
              </v:roundrect>
              <v:roundrect id="Скругленный прямоугольник 53" o:spid="_x0000_s1103" style="position:absolute;left:39719;top:24193;width:21145;height:609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m9TMQA&#10;AADbAAAADwAAAGRycy9kb3ducmV2LnhtbESPQWsCMRSE74X+h/CE3mpWpVVXoxRBWrAXVy/enpvn&#10;7urmZU2irv/eFAoeh5n5hpnOW1OLKzlfWVbQ6yYgiHOrKy4UbDfL9xEIH5A11pZJwZ08zGevL1NM&#10;tb3xmq5ZKESEsE9RQRlCk0rp85IM+q5tiKN3sM5giNIVUju8RbipZT9JPqXBiuNCiQ0tSspP2cUo&#10;OOfFsOoPdqdk7H6/8XJcZfvFSqm3Tvs1ARGoDc/wf/tHK/gYwN+X+AP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ZvUzEAAAA2wAAAA8AAAAAAAAAAAAAAAAAmAIAAGRycy9k&#10;b3ducmV2LnhtbFBLBQYAAAAABAAEAPUAAACJAwAAAAA=&#10;" fillcolor="window" strokecolor="windowText" strokeweight="1pt">
                <v:stroke joinstyle="miter"/>
                <v:textbox style="mso-next-textbox:#Скругленный прямоугольник 53">
                  <w:txbxContent>
                    <w:p w:rsidR="00337FE3" w:rsidRPr="004C60ED" w:rsidRDefault="00337FE3" w:rsidP="00337FE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C60ED">
                        <w:rPr>
                          <w:sz w:val="28"/>
                          <w:szCs w:val="28"/>
                        </w:rPr>
                        <w:t>Рубленые</w:t>
                      </w:r>
                    </w:p>
                  </w:txbxContent>
                </v:textbox>
              </v:roundrect>
              <v:roundrect id="Скругленный прямоугольник 54" o:spid="_x0000_s1104" style="position:absolute;left:44767;top:39624;width:21146;height:609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AlOMUA&#10;AADbAAAADwAAAGRycy9kb3ducmV2LnhtbESPzW7CMBCE75X6DtZW4kYc/lqaYhBCQiDRS9NeuG3j&#10;bRKI18E2kL59jYTU42hmvtHMFp1pxIWcry0rGCQpCOLC6ppLBV+f6/4UhA/IGhvLpOCXPCzmjw8z&#10;zLS98gdd8lCKCGGfoYIqhDaT0hcVGfSJbYmj92OdwRClK6V2eI1w08hhmj5LgzXHhQpbWlVUHPOz&#10;UXAqypd6ONof01f3vsHzYZd/r3ZK9Z665RuIQF34D9/bW61gMobbl/gD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8CU4xQAAANsAAAAPAAAAAAAAAAAAAAAAAJgCAABkcnMv&#10;ZG93bnJldi54bWxQSwUGAAAAAAQABAD1AAAAigMAAAAA&#10;" fillcolor="window" strokecolor="windowText" strokeweight="1pt">
                <v:stroke joinstyle="miter"/>
                <v:textbox style="mso-next-textbox:#Скругленный прямоугольник 54">
                  <w:txbxContent>
                    <w:p w:rsidR="00337FE3" w:rsidRPr="00B47867" w:rsidRDefault="00337FE3" w:rsidP="00337FE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B47867">
                        <w:rPr>
                          <w:sz w:val="28"/>
                          <w:szCs w:val="28"/>
                        </w:rPr>
                        <w:t>Размозжённые</w:t>
                      </w:r>
                    </w:p>
                  </w:txbxContent>
                </v:textbox>
              </v:roundrect>
              <v:roundrect id="Скругленный прямоугольник 55" o:spid="_x0000_s1105" style="position:absolute;left:22288;top:39624;width:21146;height:609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yAo8UA&#10;AADbAAAADwAAAGRycy9kb3ducmV2LnhtbESPQWvCQBSE7wX/w/IK3uqmirambkSEoqCXpr14e82+&#10;Jmmyb9PdVeO/dwWhx2FmvmEWy9604kTO15YVPI8SEMSF1TWXCr4+359eQfiArLG1TAou5GGZDR4W&#10;mGp75g865aEUEcI+RQVVCF0qpS8qMuhHtiOO3o91BkOUrpTa4TnCTSvHSTKTBmuOCxV2tK6oaPKj&#10;UfBXlC/1eHJokrnbb/D4u8u/1zulho/96g1EoD78h+/trVYwncLtS/wBMr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vICjxQAAANsAAAAPAAAAAAAAAAAAAAAAAJgCAABkcnMv&#10;ZG93bnJldi54bWxQSwUGAAAAAAQABAD1AAAAigMAAAAA&#10;" fillcolor="window" strokecolor="windowText" strokeweight="1pt">
                <v:stroke joinstyle="miter"/>
                <v:textbox style="mso-next-textbox:#Скругленный прямоугольник 55">
                  <w:txbxContent>
                    <w:p w:rsidR="00337FE3" w:rsidRPr="00B47867" w:rsidRDefault="00337FE3" w:rsidP="00337FE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B47867">
                        <w:rPr>
                          <w:sz w:val="28"/>
                          <w:szCs w:val="28"/>
                        </w:rPr>
                        <w:t>Скальпированные</w:t>
                      </w:r>
                      <w:r>
                        <w:rPr>
                          <w:sz w:val="28"/>
                          <w:szCs w:val="28"/>
                        </w:rPr>
                        <w:t xml:space="preserve"> (хирургические)</w:t>
                      </w:r>
                    </w:p>
                  </w:txbxContent>
                </v:textbox>
              </v:roundrect>
              <v:roundrect id="Скругленный прямоугольник 56" o:spid="_x0000_s1106" style="position:absolute;top:39624;width:21145;height:609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4e1MUA&#10;AADbAAAADwAAAGRycy9kb3ducmV2LnhtbESPQWvCQBSE74L/YXlCb7rRUq2pGxFBWrCXxl68vWaf&#10;SUz2bdxdNf333UKhx2FmvmFW69604kbO15YVTCcJCOLC6ppLBZ+H3fgZhA/IGlvLpOCbPKyz4WCF&#10;qbZ3/qBbHkoRIexTVFCF0KVS+qIig35iO+LonawzGKJ0pdQO7xFuWjlLkrk0WHNcqLCjbUVFk1+N&#10;gktRLurZ47FJlu79Fa/nff613Sv1MOo3LyAC9eE//Nd+0wqe5vD7Jf4Am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bh7UxQAAANsAAAAPAAAAAAAAAAAAAAAAAJgCAABkcnMv&#10;ZG93bnJldi54bWxQSwUGAAAAAAQABAD1AAAAigMAAAAA&#10;" fillcolor="window" strokecolor="windowText" strokeweight="1pt">
                <v:stroke joinstyle="miter"/>
                <v:textbox style="mso-next-textbox:#Скругленный прямоугольник 56">
                  <w:txbxContent>
                    <w:p w:rsidR="00337FE3" w:rsidRPr="00B47867" w:rsidRDefault="00337FE3" w:rsidP="00337FE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B47867">
                        <w:rPr>
                          <w:sz w:val="28"/>
                          <w:szCs w:val="28"/>
                        </w:rPr>
                        <w:t>Рваные</w:t>
                      </w:r>
                    </w:p>
                  </w:txbxContent>
                </v:textbox>
              </v:roundrect>
              <v:roundrect id="Скругленный прямоугольник 57" o:spid="_x0000_s1107" style="position:absolute;left:44767;top:32194;width:21146;height:609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K7T8QA&#10;AADbAAAADwAAAGRycy9kb3ducmV2LnhtbESPQWsCMRSE74X+h/AK3mpWxapboxRBFPTi6sXbc/O6&#10;u7p52SZRt/++EQoeh5n5hpnOW1OLGzlfWVbQ6yYgiHOrKy4UHPbL9zEIH5A11pZJwS95mM9eX6aY&#10;anvnHd2yUIgIYZ+igjKEJpXS5yUZ9F3bEEfv2zqDIUpXSO3wHuGmlv0k+ZAGK44LJTa0KCm/ZFej&#10;4CcvRlV/cLwkE7dd4fW8yU6LjVKdt/brE0SgNjzD/+21VjAcweNL/AF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iu0/EAAAA2wAAAA8AAAAAAAAAAAAAAAAAmAIAAGRycy9k&#10;b3ducmV2LnhtbFBLBQYAAAAABAAEAPUAAACJAwAAAAA=&#10;" fillcolor="window" strokecolor="windowText" strokeweight="1pt">
                <v:stroke joinstyle="miter"/>
                <v:textbox style="mso-next-textbox:#Скругленный прямоугольник 57">
                  <w:txbxContent>
                    <w:p w:rsidR="00337FE3" w:rsidRPr="004C60ED" w:rsidRDefault="00337FE3" w:rsidP="00337FE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C60ED">
                        <w:rPr>
                          <w:sz w:val="28"/>
                          <w:szCs w:val="28"/>
                        </w:rPr>
                        <w:t>Укушенные</w:t>
                      </w:r>
                    </w:p>
                  </w:txbxContent>
                </v:textbox>
              </v:roundrect>
              <v:roundrect id="Скругленный прямоугольник 58" o:spid="_x0000_s1108" style="position:absolute;left:22288;top:32194;width:21146;height:609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0vPcEA&#10;AADbAAAADwAAAGRycy9kb3ducmV2LnhtbERPPW/CMBDdK/EfrENiA6cgCqQYhJAQSHQh7cJ2xNck&#10;JT4H20D493hA6vj0vufL1tTiRs5XlhW8DxIQxLnVFRcKfr43/SkIH5A11pZJwYM8LBedtzmm2t75&#10;QLcsFCKGsE9RQRlCk0rp85IM+oFtiCP3a53BEKErpHZ4j+GmlsMk+ZAGK44NJTa0Lik/Z1ej4JIX&#10;k2o4Op6Tmfva4vVvn53We6V63Xb1CSJQG/7FL/dOKxjHsfFL/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9Lz3BAAAA2wAAAA8AAAAAAAAAAAAAAAAAmAIAAGRycy9kb3du&#10;cmV2LnhtbFBLBQYAAAAABAAEAPUAAACGAwAAAAA=&#10;" fillcolor="window" strokecolor="windowText" strokeweight="1pt">
                <v:stroke joinstyle="miter"/>
                <v:textbox style="mso-next-textbox:#Скругленный прямоугольник 58">
                  <w:txbxContent>
                    <w:p w:rsidR="00337FE3" w:rsidRPr="004C60ED" w:rsidRDefault="00337FE3" w:rsidP="00337FE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C60ED">
                        <w:rPr>
                          <w:sz w:val="28"/>
                          <w:szCs w:val="28"/>
                        </w:rPr>
                        <w:t>Огнестрельные</w:t>
                      </w:r>
                    </w:p>
                  </w:txbxContent>
                </v:textbox>
              </v:roundrect>
              <v:roundrect id="Скругленный прямоугольник 59" o:spid="_x0000_s1109" style="position:absolute;top:32194;width:21145;height:609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GKpsQA&#10;AADbAAAADwAAAGRycy9kb3ducmV2LnhtbESPQWsCMRSE7wX/Q3iCt5rV0qqrUUQoFuylqxdvz81z&#10;d3XzsiZR139vCoUeh5n5hpktWlOLGzlfWVYw6CcgiHOrKy4U7Lafr2MQPiBrrC2Tggd5WMw7LzNM&#10;tb3zD92yUIgIYZ+igjKEJpXS5yUZ9H3bEEfvaJ3BEKUrpHZ4j3BTy2GSfEiDFceFEhtalZSfs6tR&#10;cMmLUTV825+Tifte4/W0yQ6rjVK9brucggjUhv/wX/tLK3ifwO+X+APk/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xiqbEAAAA2wAAAA8AAAAAAAAAAAAAAAAAmAIAAGRycy9k&#10;b3ducmV2LnhtbFBLBQYAAAAABAAEAPUAAACJAwAAAAA=&#10;" fillcolor="window" strokecolor="windowText" strokeweight="1pt">
                <v:stroke joinstyle="miter"/>
                <v:textbox style="mso-next-textbox:#Скругленный прямоугольник 59">
                  <w:txbxContent>
                    <w:p w:rsidR="00337FE3" w:rsidRPr="004C60ED" w:rsidRDefault="00337FE3" w:rsidP="00337FE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C60ED">
                        <w:rPr>
                          <w:sz w:val="28"/>
                          <w:szCs w:val="28"/>
                        </w:rPr>
                        <w:t>Ушибленные</w:t>
                      </w:r>
                    </w:p>
                  </w:txbxContent>
                </v:textbox>
              </v:roundrect>
              <v:group id="Группа 60" o:spid="_x0000_s1110" style="position:absolute;left:5715;top:8477;width:52006;height:31147" coordsize="52006,311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<v:line id="Прямая соединительная линия 61" o:spid="_x0000_s1111" style="position:absolute;visibility:visible;mso-wrap-style:square" from="32289,0" to="32289,23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EE8MMAAADbAAAADwAAAGRycy9kb3ducmV2LnhtbESPQYvCMBSE74L/ITxhb5rWg5RqLO7C&#10;ggcPq/Xi7W3zti02LyXJ2vrvjSB4HGbmG2ZTjKYTN3K+tawgXSQgiCurW64VnMvveQbCB2SNnWVS&#10;cCcPxXY62WCu7cBHup1CLSKEfY4KmhD6XEpfNWTQL2xPHL0/6wyGKF0ttcMhwk0nl0mykgZbjgsN&#10;9vTVUHU9/RsFh6wesuPl8hOG7Hf5WVbn0t0TpT5m424NItAY3uFXe68VrFJ4fok/QG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EBBPDDAAAA2wAAAA8AAAAAAAAAAAAA&#10;AAAAoQIAAGRycy9kb3ducmV2LnhtbFBLBQYAAAAABAAEAPkAAACRAwAAAAA=&#10;" strokecolor="windowText" strokeweight=".5pt">
                  <v:stroke joinstyle="miter"/>
                </v:line>
                <v:line id="Прямая соединительная линия 62" o:spid="_x0000_s1112" style="position:absolute;flip:x y;visibility:visible;mso-wrap-style:square" from="28289,29813" to="28289,31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L9WMUAAADbAAAADwAAAGRycy9kb3ducmV2LnhtbESPQWvCQBSE74L/YXlCb7qp0FSiq1Sl&#10;Yi+FqiDentlnNpp9G7JbE/99t1DocZiZb5jZorOVuFPjS8cKnkcJCOLc6ZILBYf9+3ACwgdkjZVj&#10;UvAgD4t5vzfDTLuWv+i+C4WIEPYZKjAh1JmUPjdk0Y9cTRy9i2sshiibQuoG2wi3lRwnSSotlhwX&#10;DNa0MpTfdt9WwdqucXM9Ls15+5q2bvWZvHycDko9Dbq3KYhAXfgP/7W3WkE6ht8v8QfI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FL9WMUAAADbAAAADwAAAAAAAAAA&#10;AAAAAAChAgAAZHJzL2Rvd25yZXYueG1sUEsFBgAAAAAEAAQA+QAAAJMDAAAAAA==&#10;" strokecolor="windowText" strokeweight=".5pt">
                  <v:stroke joinstyle="miter"/>
                </v:line>
                <v:line id="Прямая соединительная линия 63" o:spid="_x0000_s1113" style="position:absolute;flip:x y;visibility:visible;mso-wrap-style:square" from="0,22574" to="52006,2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5Yw8UAAADbAAAADwAAAGRycy9kb3ducmV2LnhtbESPQWvCQBSE7wX/w/IEb3VjpbGkrmIV&#10;i14KVaH09sw+s9Hs25BdTfrvu0Khx2FmvmGm885W4kaNLx0rGA0TEMS50yUXCg779eMLCB+QNVaO&#10;ScEPeZjPeg9TzLRr+ZNuu1CICGGfoQITQp1J6XNDFv3Q1cTRO7nGYoiyKaRusI1wW8mnJEmlxZLj&#10;gsGalobyy+5qFazsCt/PX2/muJmkrVt+JM/b74NSg363eAURqAv/4b/2RitIx3D/En+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x5Yw8UAAADbAAAADwAAAAAAAAAA&#10;AAAAAAChAgAAZHJzL2Rvd25yZXYueG1sUEsFBgAAAAAEAAQA+QAAAJMDAAAAAA==&#10;" strokecolor="windowText" strokeweight=".5pt">
                  <v:stroke joinstyle="miter"/>
                </v:line>
                <v:line id="Прямая соединительная линия 64" o:spid="_x0000_s1114" style="position:absolute;flip:x y;visibility:visible;mso-wrap-style:square" from="3810,29813" to="3810,31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fAt8UAAADbAAAADwAAAGRycy9kb3ducmV2LnhtbESPQWvCQBSE7wX/w/IEb3VjsbGkrmIV&#10;i14KVaH09sw+s9Hs25BdTfrvu0Khx2FmvmGm885W4kaNLx0rGA0TEMS50yUXCg779eMLCB+QNVaO&#10;ScEPeZjPeg9TzLRr+ZNuu1CICGGfoQITQp1J6XNDFv3Q1cTRO7nGYoiyKaRusI1wW8mnJEmlxZLj&#10;gsGalobyy+5qFazsCt/PX2/muJmkrVt+JM/b74NSg363eAURqAv/4b/2RitIx3D/En+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PfAt8UAAADbAAAADwAAAAAAAAAA&#10;AAAAAAChAgAAZHJzL2Rvd25yZXYueG1sUEsFBgAAAAAEAAQA+QAAAJMDAAAAAA==&#10;" strokecolor="windowText" strokeweight=".5pt">
                  <v:stroke joinstyle="miter"/>
                </v:line>
                <v:line id="Прямая соединительная линия 65" o:spid="_x0000_s1115" style="position:absolute;flip:y;visibility:visible;mso-wrap-style:square" from="50673,29718" to="50673,31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gUw8QAAADbAAAADwAAAGRycy9kb3ducmV2LnhtbESPQWvCQBSE7wX/w/KE3nSjUJHUTZCI&#10;pZciSQva2yP7mqRm34bsmsR/3y0Uehxm5html06mFQP1rrGsYLWMQBCXVjdcKfh4Py62IJxH1tha&#10;JgV3cpAms4cdxtqOnNNQ+EoECLsYFdTed7GUrqzJoFvajjh4X7Y36IPsK6l7HAPctHIdRRtpsOGw&#10;UGNHWU3ltbgZBd86f8sOp0tzo3OrTy+fd+vKTKnH+bR/BuFp8v/hv/arVrB5gt8v4QfI5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uBTDxAAAANsAAAAPAAAAAAAAAAAA&#10;AAAAAKECAABkcnMvZG93bnJldi54bWxQSwUGAAAAAAQABAD5AAAAkgMAAAAA&#10;" strokecolor="windowText" strokeweight=".5pt">
                  <v:stroke joinstyle="miter"/>
                </v:line>
                <v:line id="Прямая соединительная линия 66" o:spid="_x0000_s1116" style="position:absolute;flip:x y;visibility:visible;mso-wrap-style:square" from="0,22574" to="0,23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n7W8UAAADbAAAADwAAAGRycy9kb3ducmV2LnhtbESPQWvCQBSE74X+h+UJvdWNhaYSXcUq&#10;LfYiqAHx9sw+s7HZtyG7Nem/7woFj8PMfMNM572txZVaXzlWMBomIIgLpysuFeT7j+cxCB+QNdaO&#10;ScEveZjPHh+mmGnX8Zauu1CKCGGfoQITQpNJ6QtDFv3QNcTRO7vWYoiyLaVusYtwW8uXJEmlxYrj&#10;gsGGloaK792PVbCyK/y8HN7Naf2Wdm65SV6/jrlST4N+MQERqA/38H97rRWkKdy+xB8gZ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n7W8UAAADbAAAADwAAAAAAAAAA&#10;AAAAAAChAgAAZHJzL2Rvd25yZXYueG1sUEsFBgAAAAAEAAQA+QAAAJMDAAAAAA==&#10;" strokecolor="windowText" strokeweight=".5pt">
                  <v:stroke joinstyle="miter"/>
                </v:line>
                <v:line id="Прямая соединительная линия 67" o:spid="_x0000_s1117" style="position:absolute;flip:y;visibility:visible;mso-wrap-style:square" from="52006,22574" to="52006,23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YvL8UAAADbAAAADwAAAGRycy9kb3ducmV2LnhtbESPS2vDMBCE74H+B7GF3BK5ObjBjWyK&#10;S0ovIeQBbW+LtbXdWitjyY/8+yoQyHGYmW+YTTaZRgzUudqygqdlBIK4sLrmUsH5tF2sQTiPrLGx&#10;TAou5CBLH2YbTLQd+UDD0ZciQNglqKDyvk2kdEVFBt3StsTB+7GdQR9kV0rd4RjgppGrKIqlwZrD&#10;QoUt5RUVf8feKPjVh13+tv+qe/ps9P79+2JdkSs1f5xeX0B4mvw9fGt/aAXxM1y/hB8g0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CYvL8UAAADbAAAADwAAAAAAAAAA&#10;AAAAAAChAgAAZHJzL2Rvd25yZXYueG1sUEsFBgAAAAAEAAQA+QAAAJMDAAAAAA==&#10;" strokecolor="windowText" strokeweight=".5pt">
                  <v:stroke joinstyle="miter"/>
                </v:line>
              </v:group>
            </v:group>
          </v:group>
        </w:pict>
      </w:r>
    </w:p>
    <w:p w:rsidR="00337FE3" w:rsidRPr="00337FE3" w:rsidRDefault="00337FE3" w:rsidP="00337FE3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</w:p>
    <w:p w:rsidR="00337FE3" w:rsidRPr="00337FE3" w:rsidRDefault="00337FE3" w:rsidP="00337FE3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</w:p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Default="00337FE3" w:rsidP="00337FE3">
      <w:pPr>
        <w:rPr>
          <w:sz w:val="28"/>
          <w:szCs w:val="28"/>
        </w:rPr>
      </w:pPr>
    </w:p>
    <w:p w:rsidR="00337FE3" w:rsidRPr="00337FE3" w:rsidRDefault="00337FE3" w:rsidP="00337FE3">
      <w:pPr>
        <w:rPr>
          <w:sz w:val="28"/>
          <w:szCs w:val="28"/>
        </w:rPr>
      </w:pPr>
      <w:r w:rsidRPr="00337FE3">
        <w:rPr>
          <w:sz w:val="28"/>
          <w:szCs w:val="28"/>
        </w:rPr>
        <w:t>Максимальная оценка за правильно выполненное задание –</w:t>
      </w:r>
      <w:r w:rsidRPr="00337FE3">
        <w:rPr>
          <w:b/>
          <w:sz w:val="28"/>
          <w:szCs w:val="28"/>
        </w:rPr>
        <w:t xml:space="preserve"> 15 баллов</w:t>
      </w:r>
      <w:r w:rsidRPr="00337FE3">
        <w:rPr>
          <w:sz w:val="28"/>
          <w:szCs w:val="28"/>
        </w:rPr>
        <w:t xml:space="preserve">, при этом: </w:t>
      </w:r>
    </w:p>
    <w:p w:rsidR="00337FE3" w:rsidRPr="00337FE3" w:rsidRDefault="00337FE3" w:rsidP="00337FE3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37FE3">
        <w:rPr>
          <w:sz w:val="28"/>
          <w:szCs w:val="28"/>
        </w:rPr>
        <w:t>за каждый правильный ответ начисляется по 1 баллу;</w:t>
      </w:r>
    </w:p>
    <w:p w:rsidR="00337FE3" w:rsidRPr="00337FE3" w:rsidRDefault="00337FE3" w:rsidP="00337FE3">
      <w:pPr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337FE3">
        <w:rPr>
          <w:sz w:val="28"/>
          <w:szCs w:val="28"/>
        </w:rPr>
        <w:t>если понятие дано верно получает 2 балла, если половина, то 1 балл;</w:t>
      </w:r>
    </w:p>
    <w:p w:rsidR="00337FE3" w:rsidRPr="00337FE3" w:rsidRDefault="00337FE3" w:rsidP="00337FE3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37FE3">
        <w:rPr>
          <w:sz w:val="28"/>
          <w:szCs w:val="28"/>
        </w:rPr>
        <w:t>если все ответы верны добавляется 1 балл;</w:t>
      </w:r>
    </w:p>
    <w:p w:rsidR="00337FE3" w:rsidRPr="00337FE3" w:rsidRDefault="00337FE3" w:rsidP="00337FE3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37FE3">
        <w:rPr>
          <w:sz w:val="28"/>
          <w:szCs w:val="28"/>
        </w:rPr>
        <w:t>при отсутствии правильных ответов баллы не начисляются.</w:t>
      </w:r>
    </w:p>
    <w:p w:rsidR="00DA3B8F" w:rsidRDefault="00DA3B8F" w:rsidP="005543E7">
      <w:pPr>
        <w:rPr>
          <w:b/>
          <w:bCs/>
          <w:color w:val="000000"/>
          <w:sz w:val="28"/>
          <w:szCs w:val="28"/>
        </w:rPr>
      </w:pPr>
    </w:p>
    <w:p w:rsidR="005543E7" w:rsidRPr="005543E7" w:rsidRDefault="00F17482" w:rsidP="005543E7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Задание 4</w:t>
      </w:r>
    </w:p>
    <w:p w:rsidR="00F17482" w:rsidRPr="00F17482" w:rsidRDefault="00F17482" w:rsidP="00F17482">
      <w:pPr>
        <w:rPr>
          <w:b/>
          <w:bCs/>
          <w:color w:val="000000"/>
          <w:sz w:val="28"/>
          <w:szCs w:val="28"/>
        </w:rPr>
      </w:pPr>
      <w:r w:rsidRPr="00F17482">
        <w:rPr>
          <w:b/>
          <w:sz w:val="28"/>
          <w:szCs w:val="28"/>
        </w:rPr>
        <w:t xml:space="preserve">Правила наложения повязок. </w:t>
      </w:r>
      <w:r w:rsidRPr="00F17482">
        <w:rPr>
          <w:bCs/>
          <w:color w:val="000000"/>
          <w:sz w:val="28"/>
          <w:szCs w:val="28"/>
        </w:rPr>
        <w:t>Впишите недостающие слова.</w:t>
      </w:r>
    </w:p>
    <w:p w:rsidR="00F17482" w:rsidRPr="00F17482" w:rsidRDefault="00F17482" w:rsidP="00F17482">
      <w:pPr>
        <w:ind w:firstLine="708"/>
        <w:jc w:val="both"/>
        <w:rPr>
          <w:sz w:val="28"/>
          <w:szCs w:val="28"/>
        </w:rPr>
      </w:pPr>
      <w:r w:rsidRPr="00F17482">
        <w:rPr>
          <w:sz w:val="28"/>
          <w:szCs w:val="28"/>
        </w:rPr>
        <w:t xml:space="preserve">С далекой древности врачи с успехом используют при лечении ран различные повязки, изготовленные из ткани, чаще всего — </w:t>
      </w:r>
      <w:r w:rsidRPr="00F17482">
        <w:rPr>
          <w:b/>
          <w:sz w:val="28"/>
          <w:szCs w:val="28"/>
          <w:u w:val="single"/>
        </w:rPr>
        <w:t>из марли</w:t>
      </w:r>
      <w:r w:rsidRPr="00F17482">
        <w:rPr>
          <w:sz w:val="28"/>
          <w:szCs w:val="28"/>
        </w:rPr>
        <w:t>.</w:t>
      </w:r>
    </w:p>
    <w:p w:rsidR="00F17482" w:rsidRPr="00F17482" w:rsidRDefault="00F17482" w:rsidP="00F17482">
      <w:pPr>
        <w:ind w:firstLine="708"/>
        <w:jc w:val="both"/>
        <w:rPr>
          <w:sz w:val="28"/>
          <w:szCs w:val="28"/>
          <w:u w:val="single"/>
        </w:rPr>
      </w:pPr>
      <w:r w:rsidRPr="00F17482">
        <w:rPr>
          <w:b/>
          <w:sz w:val="28"/>
          <w:szCs w:val="28"/>
          <w:u w:val="single"/>
        </w:rPr>
        <w:lastRenderedPageBreak/>
        <w:t>Десмургия </w:t>
      </w:r>
      <w:r w:rsidRPr="00F17482">
        <w:rPr>
          <w:sz w:val="28"/>
          <w:szCs w:val="28"/>
        </w:rPr>
        <w:t xml:space="preserve">— учение о повязках, их правильном применении и наложении при различных повреждениях и заболеваниях. Процесс наложения повязки называют </w:t>
      </w:r>
      <w:r w:rsidRPr="00F17482">
        <w:rPr>
          <w:b/>
          <w:sz w:val="28"/>
          <w:szCs w:val="28"/>
          <w:u w:val="single"/>
        </w:rPr>
        <w:t>перевязкой</w:t>
      </w:r>
      <w:r w:rsidRPr="00F17482">
        <w:rPr>
          <w:sz w:val="28"/>
          <w:szCs w:val="28"/>
          <w:u w:val="single"/>
        </w:rPr>
        <w:t>.</w:t>
      </w:r>
    </w:p>
    <w:p w:rsidR="00F17482" w:rsidRPr="00F17482" w:rsidRDefault="00F17482" w:rsidP="00F17482">
      <w:pPr>
        <w:ind w:firstLine="708"/>
        <w:jc w:val="both"/>
        <w:rPr>
          <w:sz w:val="28"/>
          <w:szCs w:val="28"/>
        </w:rPr>
      </w:pPr>
      <w:r w:rsidRPr="00F17482">
        <w:rPr>
          <w:sz w:val="28"/>
          <w:szCs w:val="28"/>
        </w:rPr>
        <w:t>Повязками называют специальные средства, предназначенные для закрепления перевязочного материала или компресса (</w:t>
      </w:r>
      <w:r w:rsidRPr="00F17482">
        <w:rPr>
          <w:b/>
          <w:sz w:val="28"/>
          <w:szCs w:val="28"/>
          <w:u w:val="single"/>
        </w:rPr>
        <w:t>укрепляющие</w:t>
      </w:r>
      <w:r w:rsidRPr="00F17482">
        <w:rPr>
          <w:sz w:val="28"/>
          <w:szCs w:val="28"/>
        </w:rPr>
        <w:t xml:space="preserve"> повязки), создания давления на определенную часть тела (</w:t>
      </w:r>
      <w:r w:rsidRPr="00F17482">
        <w:rPr>
          <w:b/>
          <w:sz w:val="28"/>
          <w:szCs w:val="28"/>
          <w:u w:val="single"/>
        </w:rPr>
        <w:t>давящие</w:t>
      </w:r>
      <w:r w:rsidRPr="00F17482">
        <w:rPr>
          <w:sz w:val="28"/>
          <w:szCs w:val="28"/>
        </w:rPr>
        <w:t xml:space="preserve"> повязки), обездвиживания (</w:t>
      </w:r>
      <w:r w:rsidRPr="00F17482">
        <w:rPr>
          <w:b/>
          <w:sz w:val="28"/>
          <w:szCs w:val="28"/>
          <w:u w:val="single"/>
        </w:rPr>
        <w:t>иммобилизации</w:t>
      </w:r>
      <w:r w:rsidRPr="00F17482">
        <w:rPr>
          <w:sz w:val="28"/>
          <w:szCs w:val="28"/>
        </w:rPr>
        <w:t>) поврежденной части тела (</w:t>
      </w:r>
      <w:r w:rsidRPr="00F17482">
        <w:rPr>
          <w:b/>
          <w:sz w:val="28"/>
          <w:szCs w:val="28"/>
          <w:u w:val="single"/>
        </w:rPr>
        <w:t>жесткие</w:t>
      </w:r>
      <w:r w:rsidRPr="00F17482">
        <w:rPr>
          <w:sz w:val="28"/>
          <w:szCs w:val="28"/>
          <w:u w:val="single"/>
        </w:rPr>
        <w:t xml:space="preserve"> </w:t>
      </w:r>
      <w:r w:rsidRPr="00F17482">
        <w:rPr>
          <w:sz w:val="28"/>
          <w:szCs w:val="28"/>
        </w:rPr>
        <w:t>повязки).</w:t>
      </w:r>
    </w:p>
    <w:p w:rsidR="00F17482" w:rsidRPr="00F17482" w:rsidRDefault="00F17482" w:rsidP="00F17482">
      <w:pPr>
        <w:ind w:firstLine="708"/>
        <w:rPr>
          <w:sz w:val="28"/>
          <w:szCs w:val="28"/>
        </w:rPr>
      </w:pPr>
      <w:r w:rsidRPr="00F17482">
        <w:rPr>
          <w:sz w:val="28"/>
          <w:szCs w:val="28"/>
        </w:rPr>
        <w:t xml:space="preserve">Разновидность плоского бинта — </w:t>
      </w:r>
      <w:r w:rsidRPr="00F17482">
        <w:rPr>
          <w:b/>
          <w:sz w:val="28"/>
          <w:szCs w:val="28"/>
          <w:u w:val="single"/>
        </w:rPr>
        <w:t>эластичный</w:t>
      </w:r>
      <w:r w:rsidRPr="00F17482">
        <w:rPr>
          <w:sz w:val="28"/>
          <w:szCs w:val="28"/>
        </w:rPr>
        <w:t xml:space="preserve"> бинт, который обладает способностью растягиваться, что дает возможность плотно фиксировать поврежденную часть тела без излишнего сдавливания.</w:t>
      </w:r>
    </w:p>
    <w:p w:rsidR="00F17482" w:rsidRPr="00F17482" w:rsidRDefault="00F17482" w:rsidP="00F17482">
      <w:pPr>
        <w:ind w:firstLine="708"/>
        <w:rPr>
          <w:sz w:val="28"/>
          <w:szCs w:val="28"/>
        </w:rPr>
      </w:pPr>
      <w:r w:rsidRPr="00F17482">
        <w:rPr>
          <w:sz w:val="28"/>
          <w:szCs w:val="28"/>
        </w:rPr>
        <w:t xml:space="preserve">Кроме плоских применяют </w:t>
      </w:r>
      <w:r w:rsidRPr="00F17482">
        <w:rPr>
          <w:b/>
          <w:sz w:val="28"/>
          <w:szCs w:val="28"/>
          <w:u w:val="single"/>
        </w:rPr>
        <w:t>трубчатые</w:t>
      </w:r>
      <w:r w:rsidRPr="00F17482">
        <w:rPr>
          <w:sz w:val="28"/>
          <w:szCs w:val="28"/>
        </w:rPr>
        <w:t xml:space="preserve"> </w:t>
      </w:r>
      <w:r w:rsidRPr="00F17482">
        <w:rPr>
          <w:b/>
          <w:sz w:val="28"/>
          <w:szCs w:val="28"/>
          <w:u w:val="single"/>
        </w:rPr>
        <w:t>(сетчатые)</w:t>
      </w:r>
      <w:r w:rsidRPr="00F17482">
        <w:rPr>
          <w:sz w:val="28"/>
          <w:szCs w:val="28"/>
        </w:rPr>
        <w:t xml:space="preserve"> бинты. Их основное назначение — фиксация марлевой повязки на поврежденной части тела.</w:t>
      </w:r>
    </w:p>
    <w:p w:rsidR="00F17482" w:rsidRPr="00F17482" w:rsidRDefault="00F17482" w:rsidP="00F17482">
      <w:pPr>
        <w:rPr>
          <w:sz w:val="28"/>
          <w:szCs w:val="28"/>
        </w:rPr>
      </w:pPr>
      <w:r w:rsidRPr="00F17482">
        <w:rPr>
          <w:sz w:val="28"/>
          <w:szCs w:val="28"/>
        </w:rPr>
        <w:t>Оценка задания.</w:t>
      </w:r>
    </w:p>
    <w:p w:rsidR="00F17482" w:rsidRPr="00F17482" w:rsidRDefault="00F17482" w:rsidP="00F17482">
      <w:pPr>
        <w:rPr>
          <w:sz w:val="28"/>
          <w:szCs w:val="28"/>
        </w:rPr>
      </w:pPr>
      <w:r w:rsidRPr="00F17482">
        <w:rPr>
          <w:sz w:val="28"/>
          <w:szCs w:val="28"/>
        </w:rPr>
        <w:t>Максимальная оценка за правильно выполненное задание –</w:t>
      </w:r>
      <w:r w:rsidRPr="00F17482">
        <w:rPr>
          <w:b/>
          <w:sz w:val="28"/>
          <w:szCs w:val="28"/>
        </w:rPr>
        <w:t xml:space="preserve"> 9 баллов</w:t>
      </w:r>
      <w:r w:rsidRPr="00F17482">
        <w:rPr>
          <w:sz w:val="28"/>
          <w:szCs w:val="28"/>
        </w:rPr>
        <w:t xml:space="preserve">, при этом: </w:t>
      </w:r>
    </w:p>
    <w:p w:rsidR="00F17482" w:rsidRPr="00F17482" w:rsidRDefault="00F17482" w:rsidP="00F17482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17482">
        <w:rPr>
          <w:sz w:val="28"/>
          <w:szCs w:val="28"/>
        </w:rPr>
        <w:t>за каждый правильный ответ начисляется по 1 балл;</w:t>
      </w:r>
    </w:p>
    <w:p w:rsidR="00F17482" w:rsidRPr="00F17482" w:rsidRDefault="00F17482" w:rsidP="00F17482">
      <w:pPr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F17482">
        <w:rPr>
          <w:sz w:val="28"/>
          <w:szCs w:val="28"/>
        </w:rPr>
        <w:t>при отсутствии правильных ответов баллы не начисляются.</w:t>
      </w:r>
    </w:p>
    <w:p w:rsidR="00CD54F3" w:rsidRDefault="00CD54F3" w:rsidP="00F42081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F42081" w:rsidRDefault="0061479D" w:rsidP="00F42081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Т</w:t>
      </w:r>
      <w:r w:rsidR="00615B8D">
        <w:rPr>
          <w:rStyle w:val="c5"/>
          <w:b/>
          <w:bCs/>
          <w:color w:val="000000"/>
          <w:sz w:val="28"/>
          <w:szCs w:val="28"/>
        </w:rPr>
        <w:t>ЕСТИРОВАНИЕ</w:t>
      </w:r>
    </w:p>
    <w:p w:rsidR="00443EC0" w:rsidRDefault="00F42081" w:rsidP="00DA3B8F">
      <w:pPr>
        <w:pStyle w:val="c3"/>
        <w:shd w:val="clear" w:color="auto" w:fill="FFFFFF"/>
        <w:spacing w:before="0" w:beforeAutospacing="0" w:after="0" w:afterAutospacing="0"/>
        <w:ind w:right="57"/>
        <w:jc w:val="both"/>
        <w:rPr>
          <w:rStyle w:val="c5"/>
          <w:bCs/>
          <w:color w:val="000000"/>
          <w:sz w:val="28"/>
          <w:szCs w:val="28"/>
        </w:rPr>
      </w:pPr>
      <w:r w:rsidRPr="00F42081">
        <w:rPr>
          <w:rStyle w:val="c5"/>
          <w:bCs/>
          <w:color w:val="000000"/>
          <w:sz w:val="28"/>
          <w:szCs w:val="28"/>
        </w:rPr>
        <w:t>Максимальное</w:t>
      </w:r>
      <w:r>
        <w:rPr>
          <w:rStyle w:val="c5"/>
          <w:bCs/>
          <w:color w:val="000000"/>
          <w:sz w:val="28"/>
          <w:szCs w:val="28"/>
        </w:rPr>
        <w:t xml:space="preserve"> количество баллов – </w:t>
      </w:r>
      <w:r w:rsidRPr="00F42081">
        <w:rPr>
          <w:rStyle w:val="c5"/>
          <w:b/>
          <w:bCs/>
          <w:color w:val="000000"/>
          <w:sz w:val="28"/>
          <w:szCs w:val="28"/>
        </w:rPr>
        <w:t>45</w:t>
      </w:r>
      <w:r>
        <w:rPr>
          <w:rStyle w:val="c5"/>
          <w:bCs/>
          <w:color w:val="000000"/>
          <w:sz w:val="28"/>
          <w:szCs w:val="28"/>
        </w:rPr>
        <w:t xml:space="preserve">, по </w:t>
      </w:r>
      <w:r w:rsidRPr="00F42081">
        <w:rPr>
          <w:rStyle w:val="c5"/>
          <w:b/>
          <w:bCs/>
          <w:color w:val="000000"/>
          <w:sz w:val="28"/>
          <w:szCs w:val="28"/>
        </w:rPr>
        <w:t>3</w:t>
      </w:r>
      <w:r>
        <w:rPr>
          <w:rStyle w:val="c5"/>
          <w:bCs/>
          <w:color w:val="000000"/>
          <w:sz w:val="28"/>
          <w:szCs w:val="28"/>
        </w:rPr>
        <w:t xml:space="preserve"> балла за каждый правильный ответ. </w:t>
      </w:r>
    </w:p>
    <w:p w:rsidR="00DE3BFD" w:rsidRPr="00DE3BFD" w:rsidRDefault="00DE3BFD" w:rsidP="00DE3BFD">
      <w:pPr>
        <w:shd w:val="clear" w:color="auto" w:fill="FFFFFF"/>
        <w:spacing w:line="360" w:lineRule="auto"/>
        <w:ind w:right="58"/>
        <w:jc w:val="center"/>
        <w:rPr>
          <w:b/>
          <w:bCs/>
          <w:color w:val="000000"/>
          <w:sz w:val="28"/>
          <w:szCs w:val="28"/>
        </w:rPr>
      </w:pPr>
      <w:r w:rsidRPr="00DE3BFD">
        <w:rPr>
          <w:b/>
          <w:bCs/>
          <w:color w:val="000000"/>
          <w:sz w:val="28"/>
          <w:szCs w:val="28"/>
        </w:rPr>
        <w:t xml:space="preserve">Ответы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91"/>
        <w:gridCol w:w="989"/>
        <w:gridCol w:w="1004"/>
        <w:gridCol w:w="963"/>
        <w:gridCol w:w="963"/>
        <w:gridCol w:w="963"/>
        <w:gridCol w:w="963"/>
        <w:gridCol w:w="963"/>
      </w:tblGrid>
      <w:tr w:rsidR="00DE3BFD" w:rsidRPr="00DE3BFD" w:rsidTr="00B45822">
        <w:tc>
          <w:tcPr>
            <w:tcW w:w="962" w:type="dxa"/>
            <w:vAlign w:val="center"/>
          </w:tcPr>
          <w:p w:rsidR="00DE3BFD" w:rsidRPr="00DE3BFD" w:rsidRDefault="001A29AF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62" w:type="dxa"/>
            <w:vAlign w:val="center"/>
          </w:tcPr>
          <w:p w:rsidR="00DE3BFD" w:rsidRPr="00DE3BFD" w:rsidRDefault="001A29AF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63" w:type="dxa"/>
            <w:vAlign w:val="center"/>
          </w:tcPr>
          <w:p w:rsidR="00DE3BFD" w:rsidRPr="00DE3BFD" w:rsidRDefault="001A29AF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963" w:type="dxa"/>
            <w:vAlign w:val="center"/>
          </w:tcPr>
          <w:p w:rsidR="00DE3BFD" w:rsidRPr="00DE3BFD" w:rsidRDefault="001A29AF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963" w:type="dxa"/>
            <w:vAlign w:val="center"/>
          </w:tcPr>
          <w:p w:rsidR="00DE3BFD" w:rsidRPr="00DE3BFD" w:rsidRDefault="001A29AF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963" w:type="dxa"/>
            <w:vAlign w:val="center"/>
          </w:tcPr>
          <w:p w:rsidR="00DE3BFD" w:rsidRPr="00DE3BFD" w:rsidRDefault="001A29AF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63" w:type="dxa"/>
            <w:vAlign w:val="center"/>
          </w:tcPr>
          <w:p w:rsidR="00DE3BFD" w:rsidRPr="00DE3BFD" w:rsidRDefault="001A29AF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963" w:type="dxa"/>
            <w:vAlign w:val="center"/>
          </w:tcPr>
          <w:p w:rsidR="00DE3BFD" w:rsidRPr="00DE3BFD" w:rsidRDefault="001A29AF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963" w:type="dxa"/>
            <w:vAlign w:val="center"/>
          </w:tcPr>
          <w:p w:rsidR="00DE3BFD" w:rsidRPr="00DE3BFD" w:rsidRDefault="001A29AF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963" w:type="dxa"/>
            <w:vAlign w:val="center"/>
          </w:tcPr>
          <w:p w:rsidR="00DE3BFD" w:rsidRPr="00DE3BFD" w:rsidRDefault="001A29AF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</w:t>
            </w:r>
          </w:p>
        </w:tc>
      </w:tr>
      <w:tr w:rsidR="00DE3BFD" w:rsidRPr="00DE3BFD" w:rsidTr="00B45822">
        <w:tc>
          <w:tcPr>
            <w:tcW w:w="962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DE3BFD">
              <w:rPr>
                <w:b/>
                <w:bCs/>
                <w:color w:val="000000"/>
                <w:sz w:val="36"/>
                <w:szCs w:val="36"/>
              </w:rPr>
              <w:t>Г</w:t>
            </w:r>
          </w:p>
        </w:tc>
        <w:tc>
          <w:tcPr>
            <w:tcW w:w="962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DE3BFD">
              <w:rPr>
                <w:b/>
                <w:bCs/>
                <w:color w:val="000000"/>
                <w:sz w:val="36"/>
                <w:szCs w:val="36"/>
              </w:rPr>
              <w:t>Б</w:t>
            </w:r>
          </w:p>
        </w:tc>
        <w:tc>
          <w:tcPr>
            <w:tcW w:w="963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DE3BFD">
              <w:rPr>
                <w:b/>
                <w:bCs/>
                <w:color w:val="000000"/>
                <w:sz w:val="36"/>
                <w:szCs w:val="36"/>
              </w:rPr>
              <w:t>Б</w:t>
            </w:r>
          </w:p>
        </w:tc>
        <w:tc>
          <w:tcPr>
            <w:tcW w:w="963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DE3BFD">
              <w:rPr>
                <w:b/>
                <w:bCs/>
                <w:color w:val="000000"/>
                <w:sz w:val="36"/>
                <w:szCs w:val="36"/>
              </w:rPr>
              <w:t>А</w:t>
            </w:r>
          </w:p>
        </w:tc>
        <w:tc>
          <w:tcPr>
            <w:tcW w:w="963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DE3BFD">
              <w:rPr>
                <w:b/>
                <w:bCs/>
                <w:color w:val="000000"/>
                <w:sz w:val="36"/>
                <w:szCs w:val="36"/>
              </w:rPr>
              <w:t>Б</w:t>
            </w:r>
          </w:p>
        </w:tc>
        <w:tc>
          <w:tcPr>
            <w:tcW w:w="963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DE3BFD">
              <w:rPr>
                <w:b/>
                <w:bCs/>
                <w:color w:val="000000"/>
                <w:sz w:val="36"/>
                <w:szCs w:val="36"/>
              </w:rPr>
              <w:t>Г</w:t>
            </w:r>
          </w:p>
        </w:tc>
        <w:tc>
          <w:tcPr>
            <w:tcW w:w="963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DE3BFD">
              <w:rPr>
                <w:b/>
                <w:bCs/>
                <w:color w:val="000000"/>
                <w:sz w:val="36"/>
                <w:szCs w:val="36"/>
              </w:rPr>
              <w:t>Б</w:t>
            </w:r>
          </w:p>
        </w:tc>
        <w:tc>
          <w:tcPr>
            <w:tcW w:w="963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DE3BFD">
              <w:rPr>
                <w:b/>
                <w:bCs/>
                <w:color w:val="000000"/>
                <w:sz w:val="36"/>
                <w:szCs w:val="36"/>
              </w:rPr>
              <w:t>Г</w:t>
            </w:r>
          </w:p>
        </w:tc>
        <w:tc>
          <w:tcPr>
            <w:tcW w:w="963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DE3BFD">
              <w:rPr>
                <w:b/>
                <w:bCs/>
                <w:color w:val="000000"/>
                <w:sz w:val="36"/>
                <w:szCs w:val="36"/>
              </w:rPr>
              <w:t>В</w:t>
            </w:r>
          </w:p>
        </w:tc>
        <w:tc>
          <w:tcPr>
            <w:tcW w:w="963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DE3BFD">
              <w:rPr>
                <w:b/>
                <w:bCs/>
                <w:color w:val="000000"/>
                <w:sz w:val="36"/>
                <w:szCs w:val="36"/>
              </w:rPr>
              <w:t>А</w:t>
            </w:r>
          </w:p>
        </w:tc>
      </w:tr>
      <w:tr w:rsidR="00DE3BFD" w:rsidRPr="00DE3BFD" w:rsidTr="00B45822">
        <w:tc>
          <w:tcPr>
            <w:tcW w:w="962" w:type="dxa"/>
            <w:vAlign w:val="center"/>
          </w:tcPr>
          <w:p w:rsidR="00DE3BFD" w:rsidRPr="00DE3BFD" w:rsidRDefault="001A29AF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962" w:type="dxa"/>
            <w:vAlign w:val="center"/>
          </w:tcPr>
          <w:p w:rsidR="00DE3BFD" w:rsidRPr="00DE3BFD" w:rsidRDefault="001A29AF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963" w:type="dxa"/>
            <w:vAlign w:val="center"/>
          </w:tcPr>
          <w:p w:rsidR="00DE3BFD" w:rsidRPr="00DE3BFD" w:rsidRDefault="001A29AF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963" w:type="dxa"/>
            <w:vAlign w:val="center"/>
          </w:tcPr>
          <w:p w:rsidR="00DE3BFD" w:rsidRPr="00DE3BFD" w:rsidRDefault="001A29AF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963" w:type="dxa"/>
            <w:vAlign w:val="center"/>
          </w:tcPr>
          <w:p w:rsidR="00DE3BFD" w:rsidRPr="00DE3BFD" w:rsidRDefault="001A29AF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963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E3BFD" w:rsidRPr="00DE3BFD" w:rsidTr="00B45822">
        <w:tc>
          <w:tcPr>
            <w:tcW w:w="962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DE3BFD">
              <w:rPr>
                <w:b/>
                <w:bCs/>
                <w:color w:val="000000"/>
                <w:sz w:val="36"/>
                <w:szCs w:val="36"/>
              </w:rPr>
              <w:t>В</w:t>
            </w:r>
          </w:p>
        </w:tc>
        <w:tc>
          <w:tcPr>
            <w:tcW w:w="962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DE3BFD">
              <w:rPr>
                <w:b/>
                <w:bCs/>
                <w:color w:val="000000"/>
                <w:sz w:val="36"/>
                <w:szCs w:val="36"/>
              </w:rPr>
              <w:t>Б</w:t>
            </w:r>
          </w:p>
        </w:tc>
        <w:tc>
          <w:tcPr>
            <w:tcW w:w="963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DE3BFD">
              <w:rPr>
                <w:b/>
                <w:bCs/>
                <w:color w:val="000000"/>
                <w:sz w:val="36"/>
                <w:szCs w:val="36"/>
              </w:rPr>
              <w:t>ВГД</w:t>
            </w:r>
          </w:p>
        </w:tc>
        <w:tc>
          <w:tcPr>
            <w:tcW w:w="963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DE3BFD">
              <w:rPr>
                <w:b/>
                <w:bCs/>
                <w:color w:val="000000"/>
                <w:sz w:val="36"/>
                <w:szCs w:val="36"/>
              </w:rPr>
              <w:t>БГД</w:t>
            </w:r>
          </w:p>
        </w:tc>
        <w:tc>
          <w:tcPr>
            <w:tcW w:w="963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DE3BFD">
              <w:rPr>
                <w:b/>
                <w:bCs/>
                <w:color w:val="000000"/>
                <w:sz w:val="36"/>
                <w:szCs w:val="36"/>
              </w:rPr>
              <w:t>АГЕ</w:t>
            </w:r>
          </w:p>
        </w:tc>
        <w:tc>
          <w:tcPr>
            <w:tcW w:w="963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vAlign w:val="center"/>
          </w:tcPr>
          <w:p w:rsidR="00DE3BFD" w:rsidRPr="00DE3BFD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DE3BFD" w:rsidRPr="00DE3BFD" w:rsidRDefault="00DE3BFD" w:rsidP="00DE3BFD">
      <w:pPr>
        <w:shd w:val="clear" w:color="auto" w:fill="FFFFFF"/>
        <w:ind w:right="58"/>
        <w:jc w:val="both"/>
        <w:rPr>
          <w:bCs/>
          <w:color w:val="000000"/>
          <w:sz w:val="28"/>
          <w:szCs w:val="28"/>
        </w:rPr>
      </w:pPr>
    </w:p>
    <w:p w:rsidR="00DE3BFD" w:rsidRDefault="00DE3BFD" w:rsidP="00DE3BFD">
      <w:pPr>
        <w:shd w:val="clear" w:color="auto" w:fill="FFFFFF"/>
        <w:ind w:right="5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с</w:t>
      </w:r>
      <w:r w:rsidRPr="00DE3BFD">
        <w:rPr>
          <w:bCs/>
          <w:color w:val="000000"/>
          <w:sz w:val="28"/>
          <w:szCs w:val="28"/>
        </w:rPr>
        <w:t xml:space="preserve"> 1-1</w:t>
      </w:r>
      <w:r w:rsidR="00845254">
        <w:rPr>
          <w:bCs/>
          <w:color w:val="000000"/>
          <w:sz w:val="28"/>
          <w:szCs w:val="28"/>
        </w:rPr>
        <w:t>6</w:t>
      </w:r>
      <w:r w:rsidRPr="00DE3BFD">
        <w:rPr>
          <w:bCs/>
          <w:color w:val="000000"/>
          <w:sz w:val="28"/>
          <w:szCs w:val="28"/>
        </w:rPr>
        <w:t xml:space="preserve"> вопрос по </w:t>
      </w:r>
      <w:r w:rsidRPr="00DE3BFD">
        <w:rPr>
          <w:b/>
          <w:bCs/>
          <w:color w:val="000000"/>
          <w:sz w:val="28"/>
          <w:szCs w:val="28"/>
        </w:rPr>
        <w:t>3 балла</w:t>
      </w:r>
      <w:r>
        <w:rPr>
          <w:bCs/>
          <w:color w:val="000000"/>
          <w:sz w:val="28"/>
          <w:szCs w:val="28"/>
        </w:rPr>
        <w:t xml:space="preserve"> за каждый правильный ответ;</w:t>
      </w:r>
      <w:r w:rsidRPr="00DE3BFD">
        <w:rPr>
          <w:bCs/>
          <w:color w:val="000000"/>
          <w:sz w:val="28"/>
          <w:szCs w:val="28"/>
        </w:rPr>
        <w:t xml:space="preserve"> </w:t>
      </w:r>
    </w:p>
    <w:p w:rsidR="00DE3BFD" w:rsidRDefault="00DE3BFD" w:rsidP="00DE3BFD">
      <w:pPr>
        <w:shd w:val="clear" w:color="auto" w:fill="FFFFFF"/>
        <w:ind w:right="5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Pr="00DE3BFD">
        <w:rPr>
          <w:bCs/>
          <w:color w:val="000000"/>
          <w:sz w:val="28"/>
          <w:szCs w:val="28"/>
        </w:rPr>
        <w:t>с 1</w:t>
      </w:r>
      <w:r w:rsidR="00845254">
        <w:rPr>
          <w:bCs/>
          <w:color w:val="000000"/>
          <w:sz w:val="28"/>
          <w:szCs w:val="28"/>
        </w:rPr>
        <w:t>7</w:t>
      </w:r>
      <w:r w:rsidRPr="00DE3BFD">
        <w:rPr>
          <w:bCs/>
          <w:color w:val="000000"/>
          <w:sz w:val="28"/>
          <w:szCs w:val="28"/>
        </w:rPr>
        <w:t>-1</w:t>
      </w:r>
      <w:r w:rsidR="00845254">
        <w:rPr>
          <w:bCs/>
          <w:color w:val="000000"/>
          <w:sz w:val="28"/>
          <w:szCs w:val="28"/>
        </w:rPr>
        <w:t>9</w:t>
      </w:r>
      <w:r w:rsidRPr="00DE3BFD">
        <w:rPr>
          <w:bCs/>
          <w:color w:val="000000"/>
          <w:sz w:val="28"/>
          <w:szCs w:val="28"/>
        </w:rPr>
        <w:t xml:space="preserve"> вопрос если участник указал </w:t>
      </w:r>
      <w:r w:rsidRPr="00DE3BFD">
        <w:rPr>
          <w:b/>
          <w:bCs/>
          <w:color w:val="000000"/>
          <w:sz w:val="28"/>
          <w:szCs w:val="28"/>
        </w:rPr>
        <w:t>ВСЕ</w:t>
      </w:r>
      <w:r w:rsidRPr="00DE3BFD">
        <w:rPr>
          <w:bCs/>
          <w:color w:val="000000"/>
          <w:sz w:val="28"/>
          <w:szCs w:val="28"/>
        </w:rPr>
        <w:t xml:space="preserve"> правильные ответы, не отметив ни одного неправильног</w:t>
      </w:r>
      <w:r>
        <w:rPr>
          <w:bCs/>
          <w:color w:val="000000"/>
          <w:sz w:val="28"/>
          <w:szCs w:val="28"/>
        </w:rPr>
        <w:t>о, то за ответ ставится 3 балла;</w:t>
      </w:r>
      <w:r w:rsidRPr="00DE3BFD">
        <w:rPr>
          <w:bCs/>
          <w:color w:val="000000"/>
          <w:sz w:val="28"/>
          <w:szCs w:val="28"/>
        </w:rPr>
        <w:t xml:space="preserve"> </w:t>
      </w:r>
    </w:p>
    <w:p w:rsidR="00DE3BFD" w:rsidRDefault="00DE3BFD" w:rsidP="00DE3BFD">
      <w:pPr>
        <w:shd w:val="clear" w:color="auto" w:fill="FFFFFF"/>
        <w:ind w:right="5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е</w:t>
      </w:r>
      <w:r w:rsidRPr="00DE3BFD">
        <w:rPr>
          <w:bCs/>
          <w:color w:val="000000"/>
          <w:sz w:val="28"/>
          <w:szCs w:val="28"/>
        </w:rPr>
        <w:t xml:space="preserve">сли участник не отметил одну нужную позицию, то ставится </w:t>
      </w:r>
      <w:r w:rsidRPr="00DE3BFD">
        <w:rPr>
          <w:b/>
          <w:bCs/>
          <w:color w:val="000000"/>
          <w:sz w:val="28"/>
          <w:szCs w:val="28"/>
        </w:rPr>
        <w:t>2 балл</w:t>
      </w:r>
      <w:r>
        <w:rPr>
          <w:bCs/>
          <w:color w:val="000000"/>
          <w:sz w:val="28"/>
          <w:szCs w:val="28"/>
        </w:rPr>
        <w:t>а за ответ;</w:t>
      </w:r>
    </w:p>
    <w:p w:rsidR="00DE3BFD" w:rsidRDefault="00DE3BFD" w:rsidP="00DE3BFD">
      <w:pPr>
        <w:shd w:val="clear" w:color="auto" w:fill="FFFFFF"/>
        <w:ind w:right="5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 е</w:t>
      </w:r>
      <w:r w:rsidRPr="00DE3BFD">
        <w:rPr>
          <w:bCs/>
          <w:color w:val="000000"/>
          <w:sz w:val="28"/>
          <w:szCs w:val="28"/>
        </w:rPr>
        <w:t xml:space="preserve">сли участник отметил неправильный ответ, то из набранных баллов за ответ отнимается </w:t>
      </w:r>
      <w:r w:rsidRPr="00DE3BFD">
        <w:rPr>
          <w:b/>
          <w:bCs/>
          <w:color w:val="000000"/>
          <w:sz w:val="28"/>
          <w:szCs w:val="28"/>
        </w:rPr>
        <w:t>1 балл</w:t>
      </w:r>
      <w:r w:rsidRPr="00DE3BFD">
        <w:rPr>
          <w:bCs/>
          <w:color w:val="000000"/>
          <w:sz w:val="28"/>
          <w:szCs w:val="28"/>
        </w:rPr>
        <w:t xml:space="preserve">. </w:t>
      </w:r>
      <w:r w:rsidRPr="00DE3BFD">
        <w:rPr>
          <w:bCs/>
          <w:i/>
          <w:color w:val="000000"/>
          <w:sz w:val="28"/>
          <w:szCs w:val="28"/>
        </w:rPr>
        <w:t>Например:</w:t>
      </w:r>
      <w:r w:rsidRPr="00DE3BFD">
        <w:rPr>
          <w:bCs/>
          <w:color w:val="000000"/>
          <w:sz w:val="28"/>
          <w:szCs w:val="28"/>
        </w:rPr>
        <w:t xml:space="preserve"> если правильный ответ А, Б, В, а ученик отметил А, Б, Г, то за неотмеченную позицию (В) вычитается один балл, и за неправильный ответ (Г) тоже 1 балл. Итого ответ оценивается в 1 балл. </w:t>
      </w:r>
    </w:p>
    <w:p w:rsidR="00DE3BFD" w:rsidRPr="00DE3BFD" w:rsidRDefault="00DE3BFD" w:rsidP="00DE3BFD">
      <w:pPr>
        <w:shd w:val="clear" w:color="auto" w:fill="FFFFFF"/>
        <w:ind w:right="5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е</w:t>
      </w:r>
      <w:r w:rsidRPr="00DE3BFD">
        <w:rPr>
          <w:bCs/>
          <w:color w:val="000000"/>
          <w:sz w:val="28"/>
          <w:szCs w:val="28"/>
        </w:rPr>
        <w:t>сли участник ответил А, Б, В, Д, то ответ оцениваем в 2 балла за ненужную позицию (Д).</w:t>
      </w:r>
    </w:p>
    <w:p w:rsidR="00443EC0" w:rsidRPr="00CD54F3" w:rsidRDefault="007D0309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Style w:val="c5"/>
          <w:b/>
          <w:bCs/>
          <w:color w:val="000000"/>
          <w:sz w:val="28"/>
          <w:szCs w:val="28"/>
        </w:rPr>
        <w:lastRenderedPageBreak/>
        <w:t>П</w:t>
      </w:r>
      <w:r w:rsidR="00443EC0" w:rsidRPr="00CD54F3">
        <w:rPr>
          <w:rStyle w:val="c5"/>
          <w:b/>
          <w:bCs/>
          <w:color w:val="000000"/>
          <w:sz w:val="28"/>
          <w:szCs w:val="28"/>
        </w:rPr>
        <w:t>РАКТИЧЕСКИЙ ТУР</w:t>
      </w:r>
    </w:p>
    <w:p w:rsidR="00443EC0" w:rsidRPr="00615B8D" w:rsidRDefault="00443EC0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i/>
          <w:color w:val="000000"/>
          <w:sz w:val="28"/>
          <w:szCs w:val="28"/>
        </w:rPr>
      </w:pPr>
      <w:r w:rsidRPr="00615B8D">
        <w:rPr>
          <w:rStyle w:val="c5"/>
          <w:b/>
          <w:bCs/>
          <w:i/>
          <w:color w:val="000000"/>
          <w:sz w:val="28"/>
          <w:szCs w:val="28"/>
        </w:rPr>
        <w:t xml:space="preserve">Максимальное количество баллов </w:t>
      </w:r>
      <w:r w:rsidRPr="00615B8D">
        <w:rPr>
          <w:rStyle w:val="c5"/>
          <w:b/>
          <w:bCs/>
          <w:i/>
          <w:color w:val="000000"/>
          <w:sz w:val="28"/>
          <w:szCs w:val="28"/>
        </w:rPr>
        <w:sym w:font="Symbol" w:char="F02D"/>
      </w:r>
      <w:r w:rsidRPr="00615B8D">
        <w:rPr>
          <w:rStyle w:val="c5"/>
          <w:b/>
          <w:bCs/>
          <w:i/>
          <w:color w:val="000000"/>
          <w:sz w:val="28"/>
          <w:szCs w:val="28"/>
        </w:rPr>
        <w:t>_</w:t>
      </w:r>
      <w:r w:rsidRPr="00615B8D">
        <w:rPr>
          <w:rStyle w:val="c5"/>
          <w:b/>
          <w:bCs/>
          <w:i/>
          <w:color w:val="000000"/>
          <w:sz w:val="28"/>
          <w:szCs w:val="28"/>
          <w:u w:val="single"/>
        </w:rPr>
        <w:t>100</w:t>
      </w:r>
      <w:r w:rsidRPr="00615B8D">
        <w:rPr>
          <w:rStyle w:val="c5"/>
          <w:b/>
          <w:bCs/>
          <w:i/>
          <w:color w:val="000000"/>
          <w:sz w:val="28"/>
          <w:szCs w:val="28"/>
        </w:rPr>
        <w:t>__</w:t>
      </w:r>
    </w:p>
    <w:p w:rsidR="00B63675" w:rsidRDefault="00B63675" w:rsidP="00B63675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Cs/>
          <w:color w:val="000000"/>
          <w:sz w:val="28"/>
          <w:szCs w:val="28"/>
        </w:rPr>
      </w:pP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 xml:space="preserve">Задание № 1. Оказание первой помощи. </w:t>
      </w:r>
    </w:p>
    <w:p w:rsidR="00CE57DE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Оборудование этапа:</w:t>
      </w:r>
      <w:r w:rsidRPr="00B20D16">
        <w:rPr>
          <w:sz w:val="28"/>
          <w:szCs w:val="28"/>
        </w:rPr>
        <w:t xml:space="preserve"> </w:t>
      </w:r>
    </w:p>
    <w:p w:rsidR="00CE57DE" w:rsidRDefault="00CE57DE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D16" w:rsidRPr="00B20D16">
        <w:rPr>
          <w:sz w:val="28"/>
          <w:szCs w:val="28"/>
        </w:rPr>
        <w:t xml:space="preserve">робот-тренажер с функцией </w:t>
      </w:r>
      <w:proofErr w:type="spellStart"/>
      <w:r w:rsidR="00B20D16" w:rsidRPr="00B20D16">
        <w:rPr>
          <w:sz w:val="28"/>
          <w:szCs w:val="28"/>
        </w:rPr>
        <w:t>безвентиляционной</w:t>
      </w:r>
      <w:proofErr w:type="spellEnd"/>
      <w:r w:rsidR="00B20D16" w:rsidRPr="00B20D16">
        <w:rPr>
          <w:sz w:val="28"/>
          <w:szCs w:val="28"/>
        </w:rPr>
        <w:t xml:space="preserve"> реанимации и индикацией отсут</w:t>
      </w:r>
      <w:r>
        <w:rPr>
          <w:sz w:val="28"/>
          <w:szCs w:val="28"/>
        </w:rPr>
        <w:t>ствия / наличия признаков жизни;</w:t>
      </w:r>
    </w:p>
    <w:p w:rsidR="00DA3B8F" w:rsidRDefault="00CE57DE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3B8F">
        <w:rPr>
          <w:sz w:val="28"/>
          <w:szCs w:val="28"/>
        </w:rPr>
        <w:t xml:space="preserve"> коврик туристический;</w:t>
      </w:r>
    </w:p>
    <w:p w:rsidR="00DA3B8F" w:rsidRDefault="00DA3B8F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20D16" w:rsidRPr="00B20D16">
        <w:rPr>
          <w:sz w:val="28"/>
          <w:szCs w:val="28"/>
        </w:rPr>
        <w:t xml:space="preserve"> тел</w:t>
      </w:r>
      <w:r>
        <w:rPr>
          <w:sz w:val="28"/>
          <w:szCs w:val="28"/>
        </w:rPr>
        <w:t>ефон;</w:t>
      </w:r>
    </w:p>
    <w:p w:rsidR="00B20D16" w:rsidRPr="00B20D16" w:rsidRDefault="00DA3B8F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57DE">
        <w:rPr>
          <w:sz w:val="28"/>
          <w:szCs w:val="28"/>
        </w:rPr>
        <w:t xml:space="preserve"> стойка с указанием адреса.</w:t>
      </w:r>
      <w:r w:rsidR="00B20D16" w:rsidRPr="00B20D16">
        <w:rPr>
          <w:sz w:val="28"/>
          <w:szCs w:val="28"/>
        </w:rPr>
        <w:t xml:space="preserve">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Условия:</w:t>
      </w:r>
      <w:r w:rsidRPr="00B20D16">
        <w:rPr>
          <w:sz w:val="28"/>
          <w:szCs w:val="28"/>
        </w:rPr>
        <w:t xml:space="preserve"> пострадавший на пожаре получил отравление токсичными продуктами горения. Необходимо оценить состояние пострадавшего и оказать первую помощь. </w:t>
      </w: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Алгоритм выполнения задания: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1. Участник берет секундомер, включает отсчет времени, кладет секундомер в установленное жюри место.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2. Оказывает первую помощь пострадавшему в соответствии с перечнем мероприятий по оказанию первой помощи (приказ Минздравсоцразвития России от 4 мая 2012 г. № 477н).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Контрольное время</w:t>
      </w:r>
      <w:r w:rsidRPr="00B20D16">
        <w:rPr>
          <w:sz w:val="28"/>
          <w:szCs w:val="28"/>
        </w:rPr>
        <w:t xml:space="preserve"> (превышение не допускается):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sym w:font="Symbol" w:char="F02D"/>
      </w:r>
      <w:r w:rsidRPr="00B20D16">
        <w:rPr>
          <w:sz w:val="28"/>
          <w:szCs w:val="28"/>
        </w:rPr>
        <w:t xml:space="preserve"> для девушек – 3 минуты;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sym w:font="Symbol" w:char="F02D"/>
      </w:r>
      <w:r w:rsidRPr="00B20D16">
        <w:rPr>
          <w:sz w:val="28"/>
          <w:szCs w:val="28"/>
        </w:rPr>
        <w:t xml:space="preserve"> для юношей – 3 минуты. </w:t>
      </w: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Оценка задания. </w:t>
      </w:r>
    </w:p>
    <w:tbl>
      <w:tblPr>
        <w:tblStyle w:val="a7"/>
        <w:tblW w:w="10034" w:type="dxa"/>
        <w:tblLook w:val="04A0" w:firstRow="1" w:lastRow="0" w:firstColumn="1" w:lastColumn="0" w:noHBand="0" w:noVBand="1"/>
      </w:tblPr>
      <w:tblGrid>
        <w:gridCol w:w="562"/>
        <w:gridCol w:w="8335"/>
        <w:gridCol w:w="1137"/>
      </w:tblGrid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jc w:val="center"/>
              <w:rPr>
                <w:sz w:val="24"/>
                <w:szCs w:val="24"/>
              </w:rPr>
            </w:pPr>
            <w:r w:rsidRPr="00B20D16">
              <w:rPr>
                <w:sz w:val="24"/>
                <w:szCs w:val="24"/>
              </w:rPr>
              <w:t>№</w:t>
            </w:r>
          </w:p>
          <w:p w:rsidR="00B20D16" w:rsidRPr="00B20D16" w:rsidRDefault="00B20D16" w:rsidP="00DA3B8F">
            <w:pPr>
              <w:jc w:val="center"/>
              <w:rPr>
                <w:sz w:val="24"/>
                <w:szCs w:val="24"/>
              </w:rPr>
            </w:pPr>
            <w:r w:rsidRPr="00B20D16">
              <w:rPr>
                <w:sz w:val="24"/>
                <w:szCs w:val="24"/>
              </w:rPr>
              <w:t>п/п</w:t>
            </w: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Перечень ошибок</w:t>
            </w:r>
          </w:p>
        </w:tc>
        <w:tc>
          <w:tcPr>
            <w:tcW w:w="1137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Штраф</w:t>
            </w:r>
          </w:p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(баллы)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выполнена оценка обстановки (не выполнен осмотр места происшествия и / или не произнесено: «Обстановка безопасна» или иное, не искажающее смысла)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7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проверены признаки жизни (сознание, дыхание)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40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выполнена (неправильно выполнена) проверка сознания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20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выполнена (неправильно выполнена) проверка дыхания с помощью зрения, слуха, осязания* (предварительно запрокинуть голову)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20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Неправильно выполнена проверка пульса на сонной артерии* (при выполнении проверки пульса)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9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обеспечен свободный доступ к грудной клетке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4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Неправильная постановка рук при проведении СЛР (правильно – руки «в замок»)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7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</w:pPr>
            <w:r w:rsidRPr="00B20D16">
              <w:t>Перелом ребра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6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</w:pPr>
            <w:r w:rsidRPr="00B20D16">
              <w:t>Проведение искусственного дыхания (не обеспечена личная безопасность)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10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</w:pPr>
            <w:r w:rsidRPr="00B20D16">
              <w:t>Не появились признаки жизни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40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</w:pPr>
            <w:r w:rsidRPr="00B20D16">
              <w:t>Не вызвана скорая медицинская помощь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15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</w:pPr>
            <w:r w:rsidRPr="00B20D16">
              <w:t>Скорая медицинская помощь вызвана не своевременно (должна быть вызвана после установления отсутствия признаков жизни)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5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</w:pPr>
            <w:r w:rsidRPr="00B20D16">
              <w:t>Не назван адрес места происшествия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7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</w:pPr>
            <w:r w:rsidRPr="00B20D16">
              <w:t>Не сказано, что случилось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5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</w:pPr>
            <w:r w:rsidRPr="00B20D16">
              <w:t>Не указан пол и примерный возраст пострадавшего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3</w:t>
            </w:r>
          </w:p>
        </w:tc>
      </w:tr>
    </w:tbl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Максимальная оценка за правильно выполненное задание – </w:t>
      </w:r>
      <w:r w:rsidRPr="00B20D16">
        <w:rPr>
          <w:b/>
          <w:sz w:val="28"/>
          <w:szCs w:val="28"/>
        </w:rPr>
        <w:t>40 баллов</w:t>
      </w:r>
      <w:r w:rsidRPr="00B20D16">
        <w:rPr>
          <w:sz w:val="28"/>
          <w:szCs w:val="28"/>
        </w:rPr>
        <w:t>.</w:t>
      </w:r>
    </w:p>
    <w:p w:rsidR="00B20D16" w:rsidRPr="00B20D16" w:rsidRDefault="00B20D16" w:rsidP="00CE57DE">
      <w:pPr>
        <w:jc w:val="both"/>
      </w:pP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>Задание №2. Автономное существование человека в природе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Работа с картой. </w:t>
      </w:r>
    </w:p>
    <w:p w:rsidR="000C2B1C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Оборудование этапа:</w:t>
      </w:r>
      <w:r w:rsidRPr="00B20D16">
        <w:rPr>
          <w:sz w:val="28"/>
          <w:szCs w:val="28"/>
        </w:rPr>
        <w:t xml:space="preserve"> </w:t>
      </w:r>
    </w:p>
    <w:p w:rsidR="000C2B1C" w:rsidRDefault="000C2B1C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 стол;</w:t>
      </w:r>
    </w:p>
    <w:p w:rsidR="000C2B1C" w:rsidRDefault="000C2B1C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20D16" w:rsidRPr="00B20D16">
        <w:rPr>
          <w:sz w:val="28"/>
          <w:szCs w:val="28"/>
        </w:rPr>
        <w:t xml:space="preserve"> карта (ксерокопия </w:t>
      </w:r>
      <w:r>
        <w:rPr>
          <w:sz w:val="28"/>
          <w:szCs w:val="28"/>
        </w:rPr>
        <w:t>страницы топографической карты);</w:t>
      </w:r>
    </w:p>
    <w:p w:rsidR="000C2B1C" w:rsidRDefault="000C2B1C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 листы бумаги (формат А4);</w:t>
      </w:r>
      <w:r w:rsidR="00B20D16" w:rsidRPr="00B20D16">
        <w:rPr>
          <w:sz w:val="28"/>
          <w:szCs w:val="28"/>
        </w:rPr>
        <w:t xml:space="preserve"> </w:t>
      </w:r>
    </w:p>
    <w:p w:rsidR="000C2B1C" w:rsidRDefault="000C2B1C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 ручки с чернилами чёрного цвета;</w:t>
      </w:r>
    </w:p>
    <w:p w:rsidR="000C2B1C" w:rsidRDefault="000C2B1C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 карандаши;</w:t>
      </w:r>
    </w:p>
    <w:p w:rsidR="00B20D16" w:rsidRPr="00B20D16" w:rsidRDefault="000C2B1C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20D16" w:rsidRPr="00B20D16">
        <w:rPr>
          <w:sz w:val="28"/>
          <w:szCs w:val="28"/>
        </w:rPr>
        <w:t xml:space="preserve"> карточки с заданиями.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Условия:</w:t>
      </w:r>
      <w:r w:rsidRPr="00B20D16">
        <w:rPr>
          <w:sz w:val="28"/>
          <w:szCs w:val="28"/>
        </w:rPr>
        <w:t xml:space="preserve"> используя ксерокопию страницы топографической карты участнику необходимо выполнить указанное в карточке задание. Результат расчётов вписать в приложение к заданиям (технологическую карту). </w:t>
      </w: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Алгоритм выполнения задания: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1. Участник берёт секундомер, включает отсчёт времени, кладёт секундомер в установленное жюри место.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2. Берет карточку с заданием (по жребию).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3. Производит необходимые расчёты с использованием карты.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4. Полученный результат записывает в технологическую карту.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5. Берёт секундомер, ставит его на паузу и кладёт секундомер в установленное жюри место. </w:t>
      </w: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Контрольное время: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sym w:font="Symbol" w:char="F02D"/>
      </w:r>
      <w:r w:rsidRPr="00B20D16">
        <w:rPr>
          <w:sz w:val="28"/>
          <w:szCs w:val="28"/>
        </w:rPr>
        <w:t xml:space="preserve"> для девушек – 2 минуты;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sym w:font="Symbol" w:char="F02D"/>
      </w:r>
      <w:r w:rsidRPr="00B20D16">
        <w:rPr>
          <w:sz w:val="28"/>
          <w:szCs w:val="28"/>
        </w:rPr>
        <w:t xml:space="preserve"> для юношей – 2 минуты. </w:t>
      </w: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Оценка задания.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4"/>
        <w:gridCol w:w="7371"/>
        <w:gridCol w:w="1417"/>
      </w:tblGrid>
      <w:tr w:rsidR="00B20D16" w:rsidRPr="00B20D16" w:rsidTr="00B45822">
        <w:tc>
          <w:tcPr>
            <w:tcW w:w="594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№ п/п</w:t>
            </w:r>
          </w:p>
        </w:tc>
        <w:tc>
          <w:tcPr>
            <w:tcW w:w="7371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417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Штраф (баллы)</w:t>
            </w:r>
          </w:p>
        </w:tc>
      </w:tr>
      <w:tr w:rsidR="00B20D16" w:rsidRPr="00B20D16" w:rsidTr="00B45822">
        <w:tc>
          <w:tcPr>
            <w:tcW w:w="594" w:type="dxa"/>
          </w:tcPr>
          <w:p w:rsidR="00B20D16" w:rsidRPr="00B20D16" w:rsidRDefault="00B20D16" w:rsidP="00CE57DE">
            <w:pPr>
              <w:jc w:val="both"/>
            </w:pPr>
            <w:r w:rsidRPr="00B20D16">
              <w:t>1.</w:t>
            </w:r>
          </w:p>
        </w:tc>
        <w:tc>
          <w:tcPr>
            <w:tcW w:w="7371" w:type="dxa"/>
          </w:tcPr>
          <w:p w:rsidR="00B20D16" w:rsidRPr="00B20D16" w:rsidRDefault="00B20D16" w:rsidP="00CE57DE">
            <w:pPr>
              <w:jc w:val="both"/>
            </w:pPr>
            <w:r w:rsidRPr="00B20D16">
              <w:t>Ошибка при определении масштаба</w:t>
            </w:r>
          </w:p>
        </w:tc>
        <w:tc>
          <w:tcPr>
            <w:tcW w:w="1417" w:type="dxa"/>
          </w:tcPr>
          <w:p w:rsidR="00B20D16" w:rsidRPr="00B20D16" w:rsidRDefault="00B20D16" w:rsidP="00CE57DE">
            <w:pPr>
              <w:jc w:val="both"/>
            </w:pPr>
            <w:r w:rsidRPr="00B20D16">
              <w:t>30</w:t>
            </w:r>
          </w:p>
        </w:tc>
      </w:tr>
      <w:tr w:rsidR="00B20D16" w:rsidRPr="00B20D16" w:rsidTr="00B45822">
        <w:tc>
          <w:tcPr>
            <w:tcW w:w="594" w:type="dxa"/>
          </w:tcPr>
          <w:p w:rsidR="00B20D16" w:rsidRPr="00B20D16" w:rsidRDefault="00B20D16" w:rsidP="00CE57DE">
            <w:pPr>
              <w:jc w:val="both"/>
            </w:pPr>
            <w:r w:rsidRPr="00B20D16">
              <w:t>2.</w:t>
            </w:r>
          </w:p>
        </w:tc>
        <w:tc>
          <w:tcPr>
            <w:tcW w:w="7371" w:type="dxa"/>
          </w:tcPr>
          <w:p w:rsidR="00B20D16" w:rsidRPr="00B20D16" w:rsidRDefault="00B20D16" w:rsidP="00CE57DE">
            <w:pPr>
              <w:jc w:val="both"/>
            </w:pPr>
            <w:r w:rsidRPr="00B20D16">
              <w:t>Задание не выполнялось</w:t>
            </w:r>
          </w:p>
        </w:tc>
        <w:tc>
          <w:tcPr>
            <w:tcW w:w="1417" w:type="dxa"/>
          </w:tcPr>
          <w:p w:rsidR="00B20D16" w:rsidRPr="00B20D16" w:rsidRDefault="00B20D16" w:rsidP="00CE57DE">
            <w:pPr>
              <w:jc w:val="both"/>
            </w:pPr>
            <w:r w:rsidRPr="00B20D16">
              <w:t>30</w:t>
            </w:r>
          </w:p>
        </w:tc>
      </w:tr>
      <w:tr w:rsidR="00B20D16" w:rsidRPr="00B20D16" w:rsidTr="00B45822">
        <w:tc>
          <w:tcPr>
            <w:tcW w:w="594" w:type="dxa"/>
          </w:tcPr>
          <w:p w:rsidR="00B20D16" w:rsidRPr="00B20D16" w:rsidRDefault="00B20D16" w:rsidP="00CE57DE">
            <w:pPr>
              <w:jc w:val="both"/>
            </w:pPr>
            <w:r w:rsidRPr="00B20D16">
              <w:t>3.</w:t>
            </w:r>
          </w:p>
        </w:tc>
        <w:tc>
          <w:tcPr>
            <w:tcW w:w="7371" w:type="dxa"/>
          </w:tcPr>
          <w:p w:rsidR="00B20D16" w:rsidRPr="00B20D16" w:rsidRDefault="00B20D16" w:rsidP="00CE57DE">
            <w:pPr>
              <w:jc w:val="both"/>
            </w:pPr>
            <w:r w:rsidRPr="00B20D16">
              <w:t xml:space="preserve">Неправильно прошло вычисление маршрута </w:t>
            </w:r>
          </w:p>
        </w:tc>
        <w:tc>
          <w:tcPr>
            <w:tcW w:w="1417" w:type="dxa"/>
          </w:tcPr>
          <w:p w:rsidR="00B20D16" w:rsidRPr="00B20D16" w:rsidRDefault="00B20D16" w:rsidP="00CE57DE">
            <w:pPr>
              <w:jc w:val="both"/>
            </w:pPr>
            <w:r w:rsidRPr="00B20D16">
              <w:t>15</w:t>
            </w:r>
          </w:p>
        </w:tc>
      </w:tr>
      <w:tr w:rsidR="00B20D16" w:rsidRPr="00B20D16" w:rsidTr="00B45822">
        <w:tc>
          <w:tcPr>
            <w:tcW w:w="594" w:type="dxa"/>
          </w:tcPr>
          <w:p w:rsidR="00B20D16" w:rsidRPr="00B20D16" w:rsidRDefault="00B20D16" w:rsidP="00CE57DE">
            <w:pPr>
              <w:jc w:val="both"/>
            </w:pPr>
            <w:r w:rsidRPr="00B20D16">
              <w:t>4.</w:t>
            </w:r>
          </w:p>
        </w:tc>
        <w:tc>
          <w:tcPr>
            <w:tcW w:w="7371" w:type="dxa"/>
          </w:tcPr>
          <w:p w:rsidR="00B20D16" w:rsidRPr="00B20D16" w:rsidRDefault="00B20D16" w:rsidP="00CE57DE">
            <w:pPr>
              <w:jc w:val="both"/>
            </w:pPr>
            <w:r w:rsidRPr="00B20D16">
              <w:t xml:space="preserve">Неправильно прошло вычисление времени </w:t>
            </w:r>
          </w:p>
        </w:tc>
        <w:tc>
          <w:tcPr>
            <w:tcW w:w="1417" w:type="dxa"/>
          </w:tcPr>
          <w:p w:rsidR="00B20D16" w:rsidRPr="00B20D16" w:rsidRDefault="00B20D16" w:rsidP="00CE57DE">
            <w:pPr>
              <w:jc w:val="both"/>
            </w:pPr>
            <w:r w:rsidRPr="00B20D16">
              <w:t>15</w:t>
            </w:r>
          </w:p>
        </w:tc>
      </w:tr>
      <w:tr w:rsidR="00B20D16" w:rsidRPr="00B20D16" w:rsidTr="00B45822">
        <w:tc>
          <w:tcPr>
            <w:tcW w:w="594" w:type="dxa"/>
          </w:tcPr>
          <w:p w:rsidR="00B20D16" w:rsidRPr="00B20D16" w:rsidRDefault="00B20D16" w:rsidP="00CE57DE">
            <w:pPr>
              <w:jc w:val="both"/>
            </w:pPr>
            <w:r w:rsidRPr="00B20D16">
              <w:t>5.</w:t>
            </w:r>
          </w:p>
        </w:tc>
        <w:tc>
          <w:tcPr>
            <w:tcW w:w="7371" w:type="dxa"/>
          </w:tcPr>
          <w:p w:rsidR="00B20D16" w:rsidRPr="00B20D16" w:rsidRDefault="00B20D16" w:rsidP="00CE57DE">
            <w:pPr>
              <w:jc w:val="both"/>
            </w:pPr>
            <w:r w:rsidRPr="00B20D16">
              <w:t>Превышение контрольного времени</w:t>
            </w:r>
          </w:p>
        </w:tc>
        <w:tc>
          <w:tcPr>
            <w:tcW w:w="1417" w:type="dxa"/>
          </w:tcPr>
          <w:p w:rsidR="00B20D16" w:rsidRPr="00B20D16" w:rsidRDefault="00B20D16" w:rsidP="00CE57DE">
            <w:pPr>
              <w:jc w:val="both"/>
            </w:pPr>
            <w:r w:rsidRPr="00B20D16">
              <w:t>1*</w:t>
            </w:r>
          </w:p>
        </w:tc>
      </w:tr>
    </w:tbl>
    <w:p w:rsidR="00B20D16" w:rsidRPr="00B20D16" w:rsidRDefault="00B20D16" w:rsidP="00CE57DE">
      <w:pPr>
        <w:jc w:val="both"/>
        <w:rPr>
          <w:sz w:val="28"/>
          <w:szCs w:val="28"/>
        </w:rPr>
      </w:pP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Максимальная оценка за правильно выполненное задание – </w:t>
      </w:r>
      <w:r w:rsidRPr="00B20D16">
        <w:rPr>
          <w:b/>
          <w:sz w:val="28"/>
          <w:szCs w:val="28"/>
        </w:rPr>
        <w:t>30 баллов.</w:t>
      </w:r>
    </w:p>
    <w:p w:rsidR="00FB6EB8" w:rsidRDefault="00FB6EB8" w:rsidP="00CE57DE">
      <w:pPr>
        <w:jc w:val="both"/>
        <w:rPr>
          <w:b/>
          <w:sz w:val="28"/>
          <w:szCs w:val="28"/>
        </w:rPr>
      </w:pPr>
    </w:p>
    <w:p w:rsidR="00D215C0" w:rsidRDefault="00D215C0" w:rsidP="00CE57DE">
      <w:pPr>
        <w:jc w:val="both"/>
        <w:rPr>
          <w:b/>
          <w:sz w:val="28"/>
          <w:szCs w:val="28"/>
        </w:rPr>
      </w:pP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lastRenderedPageBreak/>
        <w:t xml:space="preserve">Задание 3. Действия в чрезвычайной ситуации в районе аварии с выбросом АХОВ.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Вы оказались в зоне химического загрязнения при аварии с выбросом хлора. Ваша задача – обеспечить свою безопасность и преодолеть ЗХЗ, транспортировав пострадавшего из зоны заражения.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Условие:</w:t>
      </w:r>
      <w:r w:rsidRPr="00B20D16">
        <w:rPr>
          <w:sz w:val="28"/>
          <w:szCs w:val="28"/>
        </w:rPr>
        <w:t xml:space="preserve"> преодолеваемое расстояние зоны химического загрязнения определяется муниципальной предметно-методической комиссией в зависимости от условий и места проведения практического тура.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Оборудование:</w:t>
      </w:r>
      <w:r w:rsidRPr="00B20D16">
        <w:rPr>
          <w:sz w:val="28"/>
          <w:szCs w:val="28"/>
        </w:rPr>
        <w:t xml:space="preserve"> Гражданские противогазы ГП-5 или ГП-7, ватно-марлевые повязки, емкости с 2% раствором соды и 5% раствором лимонной кислоты, таблички начала и конца зоны заражения. В ЗХЗ находится "пострадавший", которого нужно транспортировать из зоны загрязнения. Преодоление ЗХЗ осуществляется без учета направления ветра.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Алгоритм выполнения задачи:</w:t>
      </w:r>
      <w:r w:rsidRPr="00B20D16">
        <w:rPr>
          <w:sz w:val="28"/>
          <w:szCs w:val="28"/>
        </w:rPr>
        <w:t xml:space="preserve"> находясь на исходном рубеже, по команде члена жюри «Преодолеть зону химического загрязнения», участник надевает противогаз и преодолевает зону заражения, эвакуировав из зоны пострадавшего. </w:t>
      </w: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Оценка задания. </w:t>
      </w: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594"/>
        <w:gridCol w:w="7060"/>
        <w:gridCol w:w="1839"/>
      </w:tblGrid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№ п/п</w:t>
            </w: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Штраф (баллы)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При надевании противогаза открыты глаза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3 балла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При надевании противогаза не задержано дыхание (сделан вздох)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5 баллов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После надевания противогаза не сделан резкий выдох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5 баллов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Наблюдается перекос шлем-маски противогаза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3 балла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надет противогаз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30 баллов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взята с собой ВМП для пострадавшего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10 баллов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Неправильно выбран раствор для ВМП или ВМП не обработана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5 баллов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</w:pPr>
            <w:r w:rsidRPr="00B20D16">
              <w:t>Неправильно надета ВМП на пострадавшего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</w:pPr>
            <w:r w:rsidRPr="00B20D16">
              <w:t>3 балла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</w:pPr>
            <w:r w:rsidRPr="00B20D16">
              <w:t>Маска обработана заранее, а не перед непосредственным надеванием на пострадавшего (т.е. маска загрязнена при переноске к пострадавшему, не использованы средства для безопасной переноски ВМП)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</w:pPr>
            <w:r w:rsidRPr="00B20D16">
              <w:t>3 балла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</w:pPr>
            <w:r w:rsidRPr="00B20D16">
              <w:t>Неправильный выбор направления выхода из зоны заражения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</w:pPr>
            <w:r w:rsidRPr="00B20D16">
              <w:t>3 балла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</w:pPr>
            <w:r w:rsidRPr="00B20D16">
              <w:t>Не обработана ВМП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</w:pPr>
            <w:r w:rsidRPr="00B20D16">
              <w:t>5 баллов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</w:pPr>
            <w:r w:rsidRPr="00B20D16">
              <w:t>Пострадавший не эвакуирован из зоны заражения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</w:pPr>
            <w:r w:rsidRPr="00B20D16">
              <w:t>15 баллов</w:t>
            </w:r>
          </w:p>
        </w:tc>
      </w:tr>
    </w:tbl>
    <w:p w:rsidR="00B20D16" w:rsidRPr="00B20D16" w:rsidRDefault="00B20D16" w:rsidP="00CE57DE">
      <w:pPr>
        <w:jc w:val="both"/>
        <w:rPr>
          <w:sz w:val="28"/>
          <w:szCs w:val="28"/>
        </w:rPr>
      </w:pP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sz w:val="28"/>
          <w:szCs w:val="28"/>
        </w:rPr>
        <w:t xml:space="preserve">Максимальная оценка за правильно выполненное задание – </w:t>
      </w:r>
      <w:r w:rsidRPr="00B20D16">
        <w:rPr>
          <w:b/>
          <w:sz w:val="28"/>
          <w:szCs w:val="28"/>
        </w:rPr>
        <w:t>30 баллов</w:t>
      </w:r>
    </w:p>
    <w:sectPr w:rsidR="00B20D16" w:rsidRPr="00B20D16" w:rsidSect="007D0309">
      <w:headerReference w:type="default" r:id="rId8"/>
      <w:footerReference w:type="default" r:id="rId9"/>
      <w:pgSz w:w="11906" w:h="16838"/>
      <w:pgMar w:top="227" w:right="567" w:bottom="2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647" w:rsidRDefault="001E5647" w:rsidP="00BE3424">
      <w:r>
        <w:separator/>
      </w:r>
    </w:p>
  </w:endnote>
  <w:endnote w:type="continuationSeparator" w:id="0">
    <w:p w:rsidR="001E5647" w:rsidRDefault="001E5647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1721456"/>
      <w:docPartObj>
        <w:docPartGallery w:val="Page Numbers (Bottom of Page)"/>
        <w:docPartUnique/>
      </w:docPartObj>
    </w:sdtPr>
    <w:sdtEndPr/>
    <w:sdtContent>
      <w:p w:rsidR="000A58C8" w:rsidRDefault="000A58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57A">
          <w:rPr>
            <w:noProof/>
          </w:rPr>
          <w:t>7</w:t>
        </w:r>
        <w:r>
          <w:fldChar w:fldCharType="end"/>
        </w:r>
      </w:p>
    </w:sdtContent>
  </w:sdt>
  <w:p w:rsidR="00E86396" w:rsidRDefault="00E86396">
    <w:pPr>
      <w:pStyle w:val="a5"/>
    </w:pPr>
  </w:p>
  <w:p w:rsidR="00F315A0" w:rsidRDefault="00F315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647" w:rsidRDefault="001E5647" w:rsidP="00BE3424">
      <w:r>
        <w:separator/>
      </w:r>
    </w:p>
  </w:footnote>
  <w:footnote w:type="continuationSeparator" w:id="0">
    <w:p w:rsidR="001E5647" w:rsidRDefault="001E5647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396" w:rsidRPr="00780431" w:rsidRDefault="00E86396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7178FED3" wp14:editId="49D4DF16">
          <wp:simplePos x="0" y="0"/>
          <wp:positionH relativeFrom="margin">
            <wp:posOffset>24130</wp:posOffset>
          </wp:positionH>
          <wp:positionV relativeFrom="margin">
            <wp:posOffset>-1047750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0F5AD8">
      <w:rPr>
        <w:b/>
        <w:szCs w:val="28"/>
        <w:lang w:eastAsia="ar-SA"/>
      </w:rPr>
      <w:t xml:space="preserve">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E86396" w:rsidRPr="00780431" w:rsidRDefault="000F5AD8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</w:t>
    </w:r>
    <w:r w:rsidR="00E86396" w:rsidRPr="00780431">
      <w:rPr>
        <w:b/>
        <w:szCs w:val="28"/>
        <w:lang w:eastAsia="ar-SA"/>
      </w:rPr>
      <w:t>ШКОЛЬНЫЙ ЭТАП</w:t>
    </w:r>
  </w:p>
  <w:p w:rsidR="00E86396" w:rsidRDefault="00BD1704" w:rsidP="00BD1704">
    <w:pPr>
      <w:tabs>
        <w:tab w:val="center" w:pos="4677"/>
        <w:tab w:val="left" w:pos="4956"/>
      </w:tabs>
      <w:suppressAutoHyphens/>
      <w:rPr>
        <w:szCs w:val="28"/>
        <w:lang w:eastAsia="ar-SA"/>
      </w:rPr>
    </w:pPr>
    <w:r>
      <w:rPr>
        <w:szCs w:val="28"/>
        <w:lang w:eastAsia="ar-SA"/>
      </w:rPr>
      <w:tab/>
    </w:r>
    <w:r>
      <w:rPr>
        <w:szCs w:val="28"/>
        <w:lang w:eastAsia="ar-SA"/>
      </w:rPr>
      <w:tab/>
    </w:r>
  </w:p>
  <w:p w:rsidR="00E86396" w:rsidRPr="00BD1704" w:rsidRDefault="00E86396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 w:rsidRPr="00780431">
      <w:rPr>
        <w:szCs w:val="28"/>
        <w:lang w:eastAsia="ar-SA"/>
      </w:rPr>
      <w:t>ПРЕДМЕТ</w:t>
    </w:r>
    <w:r>
      <w:rPr>
        <w:szCs w:val="28"/>
        <w:lang w:eastAsia="ar-SA"/>
      </w:rPr>
      <w:t xml:space="preserve"> </w:t>
    </w:r>
    <w:r w:rsidRPr="00BD1704">
      <w:rPr>
        <w:b/>
        <w:szCs w:val="28"/>
        <w:lang w:eastAsia="ar-SA"/>
      </w:rPr>
      <w:t>Основы безопасности жизнедеятельности</w:t>
    </w:r>
  </w:p>
  <w:p w:rsidR="00E86396" w:rsidRPr="00DE1037" w:rsidRDefault="00E86396" w:rsidP="00BE3424">
    <w:pPr>
      <w:tabs>
        <w:tab w:val="center" w:pos="4677"/>
        <w:tab w:val="right" w:pos="9355"/>
      </w:tabs>
      <w:suppressAutoHyphens/>
      <w:jc w:val="center"/>
      <w:rPr>
        <w:u w:val="single"/>
      </w:rPr>
    </w:pPr>
    <w:r w:rsidRPr="00780431">
      <w:rPr>
        <w:szCs w:val="28"/>
        <w:lang w:eastAsia="ar-SA"/>
      </w:rPr>
      <w:t>КЛАСС</w:t>
    </w:r>
    <w:r>
      <w:rPr>
        <w:szCs w:val="28"/>
        <w:lang w:eastAsia="ar-SA"/>
      </w:rPr>
      <w:t xml:space="preserve"> </w:t>
    </w:r>
    <w:r w:rsidR="003F5D40">
      <w:rPr>
        <w:b/>
        <w:szCs w:val="28"/>
        <w:lang w:eastAsia="ar-SA"/>
      </w:rPr>
      <w:t>9</w:t>
    </w:r>
  </w:p>
  <w:p w:rsidR="00F315A0" w:rsidRDefault="00F315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C5E"/>
    <w:multiLevelType w:val="hybridMultilevel"/>
    <w:tmpl w:val="24461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C7980"/>
    <w:multiLevelType w:val="hybridMultilevel"/>
    <w:tmpl w:val="E66C6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4624A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26DE3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921BF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2493E"/>
    <w:multiLevelType w:val="hybridMultilevel"/>
    <w:tmpl w:val="F2D6B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8181A"/>
    <w:multiLevelType w:val="hybridMultilevel"/>
    <w:tmpl w:val="4900F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E2797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14093"/>
    <w:multiLevelType w:val="hybridMultilevel"/>
    <w:tmpl w:val="0302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D667F"/>
    <w:multiLevelType w:val="hybridMultilevel"/>
    <w:tmpl w:val="1228F1CE"/>
    <w:lvl w:ilvl="0" w:tplc="15C0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D4CF0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8D3A34"/>
    <w:multiLevelType w:val="hybridMultilevel"/>
    <w:tmpl w:val="72883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A7ED3"/>
    <w:multiLevelType w:val="hybridMultilevel"/>
    <w:tmpl w:val="08AC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BA7070"/>
    <w:multiLevelType w:val="hybridMultilevel"/>
    <w:tmpl w:val="7F50B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396FC6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5674E5"/>
    <w:multiLevelType w:val="hybridMultilevel"/>
    <w:tmpl w:val="0676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E7213A"/>
    <w:multiLevelType w:val="hybridMultilevel"/>
    <w:tmpl w:val="2B7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6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15"/>
  </w:num>
  <w:num w:numId="9">
    <w:abstractNumId w:val="11"/>
  </w:num>
  <w:num w:numId="10">
    <w:abstractNumId w:val="12"/>
  </w:num>
  <w:num w:numId="11">
    <w:abstractNumId w:val="8"/>
  </w:num>
  <w:num w:numId="12">
    <w:abstractNumId w:val="9"/>
  </w:num>
  <w:num w:numId="13">
    <w:abstractNumId w:val="0"/>
  </w:num>
  <w:num w:numId="14">
    <w:abstractNumId w:val="13"/>
  </w:num>
  <w:num w:numId="15">
    <w:abstractNumId w:val="1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8E3"/>
    <w:rsid w:val="00031A0D"/>
    <w:rsid w:val="000336FE"/>
    <w:rsid w:val="0004060E"/>
    <w:rsid w:val="00041F21"/>
    <w:rsid w:val="000762DF"/>
    <w:rsid w:val="00076A48"/>
    <w:rsid w:val="00090861"/>
    <w:rsid w:val="000A58C8"/>
    <w:rsid w:val="000C2B1C"/>
    <w:rsid w:val="000F5AD8"/>
    <w:rsid w:val="001521CF"/>
    <w:rsid w:val="00175F8C"/>
    <w:rsid w:val="001A29AF"/>
    <w:rsid w:val="001C2C81"/>
    <w:rsid w:val="001C6FCB"/>
    <w:rsid w:val="001E5647"/>
    <w:rsid w:val="002504CA"/>
    <w:rsid w:val="00253CD4"/>
    <w:rsid w:val="002717D1"/>
    <w:rsid w:val="002911D1"/>
    <w:rsid w:val="0029723B"/>
    <w:rsid w:val="002A3DDE"/>
    <w:rsid w:val="002B2673"/>
    <w:rsid w:val="002C057A"/>
    <w:rsid w:val="003212AF"/>
    <w:rsid w:val="00335855"/>
    <w:rsid w:val="00335CF5"/>
    <w:rsid w:val="00337FE3"/>
    <w:rsid w:val="00384881"/>
    <w:rsid w:val="003B606F"/>
    <w:rsid w:val="003F422E"/>
    <w:rsid w:val="003F5D40"/>
    <w:rsid w:val="00421412"/>
    <w:rsid w:val="004250F4"/>
    <w:rsid w:val="00443EC0"/>
    <w:rsid w:val="00446DA0"/>
    <w:rsid w:val="00455869"/>
    <w:rsid w:val="004745B5"/>
    <w:rsid w:val="00475840"/>
    <w:rsid w:val="0048139A"/>
    <w:rsid w:val="004856C0"/>
    <w:rsid w:val="00490119"/>
    <w:rsid w:val="004E69A0"/>
    <w:rsid w:val="004F38B3"/>
    <w:rsid w:val="004F7DB3"/>
    <w:rsid w:val="005164ED"/>
    <w:rsid w:val="005205C9"/>
    <w:rsid w:val="00520BD9"/>
    <w:rsid w:val="00526AC2"/>
    <w:rsid w:val="005543E7"/>
    <w:rsid w:val="005642DC"/>
    <w:rsid w:val="0057547B"/>
    <w:rsid w:val="006028CB"/>
    <w:rsid w:val="0061479D"/>
    <w:rsid w:val="00615B8D"/>
    <w:rsid w:val="00621B57"/>
    <w:rsid w:val="00637D7F"/>
    <w:rsid w:val="00662B25"/>
    <w:rsid w:val="00674E7C"/>
    <w:rsid w:val="00682A8E"/>
    <w:rsid w:val="00686BAF"/>
    <w:rsid w:val="006928D2"/>
    <w:rsid w:val="00697A50"/>
    <w:rsid w:val="006B7CD2"/>
    <w:rsid w:val="006E3A7A"/>
    <w:rsid w:val="00733B0E"/>
    <w:rsid w:val="00775FBE"/>
    <w:rsid w:val="007D0309"/>
    <w:rsid w:val="007F7951"/>
    <w:rsid w:val="00801C4C"/>
    <w:rsid w:val="00845254"/>
    <w:rsid w:val="00870E30"/>
    <w:rsid w:val="008A32EC"/>
    <w:rsid w:val="00902BAF"/>
    <w:rsid w:val="0093522F"/>
    <w:rsid w:val="009419F3"/>
    <w:rsid w:val="00980CF7"/>
    <w:rsid w:val="009A4672"/>
    <w:rsid w:val="009A6B93"/>
    <w:rsid w:val="009C679D"/>
    <w:rsid w:val="009E75FC"/>
    <w:rsid w:val="00A207B3"/>
    <w:rsid w:val="00A23132"/>
    <w:rsid w:val="00A63E27"/>
    <w:rsid w:val="00A65E1D"/>
    <w:rsid w:val="00A70C33"/>
    <w:rsid w:val="00A84E30"/>
    <w:rsid w:val="00A84FD0"/>
    <w:rsid w:val="00A9442B"/>
    <w:rsid w:val="00AC0DC9"/>
    <w:rsid w:val="00AD51CA"/>
    <w:rsid w:val="00AF3B84"/>
    <w:rsid w:val="00AF3EEA"/>
    <w:rsid w:val="00B20D16"/>
    <w:rsid w:val="00B2540B"/>
    <w:rsid w:val="00B63675"/>
    <w:rsid w:val="00BD1704"/>
    <w:rsid w:val="00BE3424"/>
    <w:rsid w:val="00BF2B54"/>
    <w:rsid w:val="00BF74D7"/>
    <w:rsid w:val="00C2244A"/>
    <w:rsid w:val="00C22C10"/>
    <w:rsid w:val="00C30164"/>
    <w:rsid w:val="00C71D6F"/>
    <w:rsid w:val="00C86493"/>
    <w:rsid w:val="00C87B5E"/>
    <w:rsid w:val="00C93536"/>
    <w:rsid w:val="00CA47A9"/>
    <w:rsid w:val="00CB1DBB"/>
    <w:rsid w:val="00CC48D1"/>
    <w:rsid w:val="00CC78E3"/>
    <w:rsid w:val="00CD07AF"/>
    <w:rsid w:val="00CD3BF0"/>
    <w:rsid w:val="00CD54F3"/>
    <w:rsid w:val="00CE57DE"/>
    <w:rsid w:val="00CF7A5F"/>
    <w:rsid w:val="00D215C0"/>
    <w:rsid w:val="00D318E6"/>
    <w:rsid w:val="00D659A1"/>
    <w:rsid w:val="00D75726"/>
    <w:rsid w:val="00D81D44"/>
    <w:rsid w:val="00DA3B8F"/>
    <w:rsid w:val="00DB1838"/>
    <w:rsid w:val="00DB2EC3"/>
    <w:rsid w:val="00DC09BB"/>
    <w:rsid w:val="00DE1037"/>
    <w:rsid w:val="00DE3BFD"/>
    <w:rsid w:val="00DE3DF5"/>
    <w:rsid w:val="00DF5211"/>
    <w:rsid w:val="00E3459D"/>
    <w:rsid w:val="00E60EC3"/>
    <w:rsid w:val="00E74580"/>
    <w:rsid w:val="00E86396"/>
    <w:rsid w:val="00EB21C0"/>
    <w:rsid w:val="00ED52E4"/>
    <w:rsid w:val="00EF4FB4"/>
    <w:rsid w:val="00F16C90"/>
    <w:rsid w:val="00F17482"/>
    <w:rsid w:val="00F177B2"/>
    <w:rsid w:val="00F315A0"/>
    <w:rsid w:val="00F31D84"/>
    <w:rsid w:val="00F36AAE"/>
    <w:rsid w:val="00F42081"/>
    <w:rsid w:val="00FB4262"/>
    <w:rsid w:val="00FB6EB8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Прямая со стрелкой 40"/>
        <o:r id="V:Rule2" type="connector" idref="#Прямая соединительная линия 44"/>
        <o:r id="V:Rule3" type="connector" idref="#Прямая со стрелкой 50"/>
        <o:r id="V:Rule4" type="connector" idref="#Прямая соединительная линия 47"/>
        <o:r id="V:Rule5" type="connector" idref="#Прямая соединительная линия 61"/>
        <o:r id="V:Rule6" type="connector" idref="#Прямая соединительная линия 46"/>
        <o:r id="V:Rule7" type="connector" idref="#Прямая соединительная линия 45"/>
        <o:r id="V:Rule8" type="connector" idref="#Прямая соединительная линия 63"/>
        <o:r id="V:Rule9" type="connector" idref="#Прямая соединительная линия 62"/>
        <o:r id="V:Rule10" type="connector" idref="#Прямая соединительная линия 65"/>
        <o:r id="V:Rule11" type="connector" idref="#Прямая соединительная линия 64"/>
        <o:r id="V:Rule12" type="connector" idref="#Прямая соединительная линия 67"/>
        <o:r id="V:Rule13" type="connector" idref="#Прямая соединительная линия 66"/>
      </o:rules>
    </o:shapelayout>
  </w:shapeDefaults>
  <w:decimalSymbol w:val=","/>
  <w:listSeparator w:val=";"/>
  <w14:docId w14:val="3B3DC798"/>
  <w15:docId w15:val="{FB7A7FF7-8F59-4F17-97B7-D435F909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F42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24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244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link w:val="ab"/>
    <w:uiPriority w:val="1"/>
    <w:qFormat/>
    <w:rsid w:val="00337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337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A32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45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F04678-E19C-4CB8-83BD-3A6569D40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6</Pages>
  <Words>1353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71</cp:revision>
  <dcterms:created xsi:type="dcterms:W3CDTF">2022-04-21T11:49:00Z</dcterms:created>
  <dcterms:modified xsi:type="dcterms:W3CDTF">2022-09-26T06:40:00Z</dcterms:modified>
</cp:coreProperties>
</file>