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40" w:rsidRDefault="00CE3BF0">
      <w:r w:rsidRPr="00CE3BF0">
        <w:rPr>
          <w:noProof/>
        </w:rPr>
        <w:drawing>
          <wp:inline distT="0" distB="0" distL="0" distR="0">
            <wp:extent cx="6480175" cy="9283941"/>
            <wp:effectExtent l="0" t="0" r="0" b="0"/>
            <wp:docPr id="3" name="Рисунок 3" descr="C:\Users\user\Downloads\обед 5-11  2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обед 5-11  202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9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3688"/>
        <w:gridCol w:w="708"/>
        <w:gridCol w:w="12"/>
        <w:gridCol w:w="697"/>
        <w:gridCol w:w="7"/>
        <w:gridCol w:w="703"/>
        <w:gridCol w:w="990"/>
        <w:gridCol w:w="69"/>
        <w:gridCol w:w="1485"/>
        <w:gridCol w:w="64"/>
      </w:tblGrid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CE3B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5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249C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24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24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249C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24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24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249CF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8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112,68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249CF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4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865,35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462"/>
              <w:rPr>
                <w:rFonts w:ascii="Times New Roman" w:hAnsi="Times New Roman" w:cs="Times New Roman"/>
                <w:b/>
                <w:bCs/>
                <w:color w:val="CF3042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  <w:t>Неделя 1 Четверг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3D30CF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CB240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306/3/1998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166.4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CB240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887/3/1998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мяса птицы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870B7B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19,0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870B7B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8,88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870B7B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23,63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870B7B" w:rsidP="00870B7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250,75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54-19хн-2020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клюквы с медом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0B1664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78A"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 из кабачков. Консервы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21,88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667,95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 Пятница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CB240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282/3/1998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CB240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946/2/1998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189.6</w:t>
            </w:r>
          </w:p>
        </w:tc>
      </w:tr>
      <w:tr w:rsidR="00DE478A" w:rsidRPr="004204F3" w:rsidTr="002A713E">
        <w:trPr>
          <w:trHeight w:hRule="exact" w:val="3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2A713E" w:rsidP="00CB240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498-2004, КТК 905, п/ф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Куриные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0B1664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E478A"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орошек зеленый</w:t>
            </w:r>
          </w:p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консервированный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90.5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680.9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1 Суббота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 консервированные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DE478A" w:rsidRPr="004204F3" w:rsidTr="000B1664">
        <w:trPr>
          <w:trHeight w:hRule="exact" w:val="65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262/1998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 со</w:t>
            </w:r>
          </w:p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142.8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931/3/1998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318.6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п/ф  </w:t>
            </w:r>
            <w:r w:rsidRPr="003E1ED8">
              <w:rPr>
                <w:rFonts w:hint="eastAsia"/>
              </w:rPr>
              <w:t>1029/3/1998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 говядины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226.4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ED8">
              <w:rPr>
                <w:rFonts w:ascii="Times New Roman" w:hAnsi="Times New Roman" w:cs="Times New Roman" w:hint="eastAsia"/>
              </w:rPr>
              <w:t>759/2/2008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648/2/2004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плодово-ягодный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12,48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66,46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78.2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43494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349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24,58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961,56</w:t>
            </w: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Понедельник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478A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78A" w:rsidRPr="004204F3" w:rsidRDefault="00DE478A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99/2017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2,25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5,38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17,38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43494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161,25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54-15м-2020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Плов из </w:t>
            </w: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булгура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курицей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390.4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66.9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434948"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орошек зеленый</w:t>
            </w:r>
          </w:p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консервированный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DE452B" w:rsidP="00DE452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34,45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DE452B" w:rsidP="00DE452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17,18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DE452B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113,08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777,75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Вторник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430/2018, 827-3-2008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Маринад овощной с томатом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93.4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306/31998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166.4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934/3/1998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271.3</w:t>
            </w:r>
          </w:p>
        </w:tc>
      </w:tr>
      <w:tr w:rsidR="00434948" w:rsidRPr="004204F3" w:rsidTr="000B1664">
        <w:trPr>
          <w:trHeight w:hRule="exact" w:val="64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232-2017, 330-2017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запеченная в сметанном</w:t>
            </w:r>
          </w:p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соусе (минтай)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258.2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130.1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1020.8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Среда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DE452B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 консервированные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434948" w:rsidRPr="004204F3" w:rsidTr="000B1664">
        <w:trPr>
          <w:trHeight w:hRule="exact" w:val="59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54-2с-2020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 со</w:t>
            </w:r>
          </w:p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142.8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931/1998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310.6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303/2011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131.2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112.1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805.2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Четверг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282/3/1998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120.1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946/2/1998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189.6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7D3ADD" w:rsidP="007D3A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ТПП п/ф КТК-906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 говядины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226.4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66.9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0B1664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34948"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 из кабачков. Консервы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93.2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820.9</w:t>
            </w: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Пятница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34948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2A66F1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DE452B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 консервированные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4948" w:rsidRPr="004204F3" w:rsidRDefault="00434948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2A66F1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99-2017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2,25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5,38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17,38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161,25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8F4A66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893/2/1998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393.3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54-7хн-2020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смородины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70.3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F750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41,35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F7503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16,28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727,55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Неделя 2 Суббота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7503" w:rsidRPr="004204F3" w:rsidTr="004204F3">
        <w:trPr>
          <w:trHeight w:hRule="exact" w:val="55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8F4A66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307/3/1998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</w:t>
            </w:r>
          </w:p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изделиями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149.5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8F4A66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259/2017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322.9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="008F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/2/2004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плодово-ягодный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12,48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CB240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66,46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 из кабачков. Консервы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58.7</w:t>
            </w:r>
          </w:p>
        </w:tc>
      </w:tr>
      <w:tr w:rsidR="00CF7503" w:rsidRPr="004204F3" w:rsidTr="00DE478A">
        <w:trPr>
          <w:trHeight w:hRule="exact" w:val="3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9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74.8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762,56</w:t>
            </w:r>
          </w:p>
        </w:tc>
      </w:tr>
      <w:tr w:rsidR="00CF7503" w:rsidRPr="004204F3" w:rsidTr="004204F3">
        <w:trPr>
          <w:gridAfter w:val="1"/>
          <w:wAfter w:w="64" w:type="dxa"/>
          <w:trHeight w:hRule="exact" w:val="389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59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Итого за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</w:t>
            </w:r>
            <w:proofErr w:type="spellEnd"/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Б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У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Ккал</w:t>
            </w:r>
          </w:p>
        </w:tc>
      </w:tr>
      <w:tr w:rsidR="00CF7503" w:rsidRPr="004204F3" w:rsidTr="004204F3">
        <w:trPr>
          <w:gridAfter w:val="1"/>
          <w:wAfter w:w="64" w:type="dxa"/>
          <w:trHeight w:hRule="exact" w:val="325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b/>
                <w:color w:val="000000"/>
                <w:w w:val="98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                 </w:t>
            </w:r>
            <w:r w:rsidR="00434A98">
              <w:rPr>
                <w:rFonts w:ascii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                           </w:t>
            </w:r>
            <w:r w:rsidRPr="004204F3">
              <w:rPr>
                <w:rFonts w:ascii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Средние показатели за Обед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850.83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31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93.86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03" w:rsidRPr="004204F3" w:rsidRDefault="00CF7503" w:rsidP="00DE478A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745.02</w:t>
            </w:r>
          </w:p>
        </w:tc>
      </w:tr>
    </w:tbl>
    <w:p w:rsidR="004204F3" w:rsidRPr="004204F3" w:rsidRDefault="004204F3" w:rsidP="004204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4F3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Химический состав</w:t>
      </w:r>
      <w:r w:rsidR="00795D28">
        <w:rPr>
          <w:rFonts w:ascii="Times New Roman" w:hAnsi="Times New Roman" w:cs="Times New Roman"/>
          <w:color w:val="000000" w:themeColor="text1"/>
          <w:sz w:val="24"/>
          <w:szCs w:val="24"/>
        </w:rPr>
        <w:t>, витамины и микроэлементы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3378"/>
      </w:tblGrid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58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 за период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С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22.43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В1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795D28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В2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А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(мкг </w:t>
            </w:r>
            <w:proofErr w:type="spellStart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рет.экв</w:t>
            </w:r>
            <w:proofErr w:type="spellEnd"/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393.59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Кальций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142.84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226.74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Магний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148.59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Калий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(мкг)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87.32</w:t>
            </w:r>
          </w:p>
        </w:tc>
      </w:tr>
      <w:tr w:rsidR="004204F3" w:rsidRPr="004204F3" w:rsidTr="00D249CF">
        <w:trPr>
          <w:trHeight w:hRule="exact" w:val="323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</w:t>
            </w:r>
            <w:r w:rsidR="0079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(мкг)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4F3" w:rsidRPr="004204F3" w:rsidRDefault="004204F3" w:rsidP="00D249C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15.31</w:t>
            </w:r>
          </w:p>
        </w:tc>
      </w:tr>
    </w:tbl>
    <w:p w:rsidR="004204F3" w:rsidRDefault="004204F3" w:rsidP="00DE478A">
      <w:pPr>
        <w:jc w:val="center"/>
        <w:rPr>
          <w:color w:val="000000" w:themeColor="text1"/>
        </w:rPr>
      </w:pPr>
    </w:p>
    <w:p w:rsidR="00DC7001" w:rsidRPr="00EA195E" w:rsidRDefault="00DC7001" w:rsidP="00DC7001">
      <w:pPr>
        <w:rPr>
          <w:rFonts w:ascii="Times New Roman" w:hAnsi="Times New Roman" w:cs="Times New Roman"/>
        </w:rPr>
      </w:pPr>
      <w:r w:rsidRPr="00EA195E">
        <w:rPr>
          <w:rFonts w:ascii="Times New Roman" w:hAnsi="Times New Roman" w:cs="Times New Roman"/>
        </w:rPr>
        <w:t>Перечень продуктов (нетто) по меню.</w:t>
      </w:r>
    </w:p>
    <w:tbl>
      <w:tblPr>
        <w:tblW w:w="10796" w:type="dxa"/>
        <w:tblInd w:w="95" w:type="dxa"/>
        <w:tblLook w:val="04A0" w:firstRow="1" w:lastRow="0" w:firstColumn="1" w:lastColumn="0" w:noHBand="0" w:noVBand="1"/>
      </w:tblPr>
      <w:tblGrid>
        <w:gridCol w:w="376"/>
        <w:gridCol w:w="2144"/>
        <w:gridCol w:w="576"/>
        <w:gridCol w:w="576"/>
        <w:gridCol w:w="576"/>
        <w:gridCol w:w="576"/>
        <w:gridCol w:w="683"/>
        <w:gridCol w:w="576"/>
        <w:gridCol w:w="496"/>
        <w:gridCol w:w="576"/>
        <w:gridCol w:w="576"/>
        <w:gridCol w:w="576"/>
        <w:gridCol w:w="576"/>
        <w:gridCol w:w="576"/>
        <w:gridCol w:w="656"/>
        <w:gridCol w:w="681"/>
      </w:tblGrid>
      <w:tr w:rsidR="00DC7001" w:rsidRPr="00DC7001" w:rsidTr="00DC7001">
        <w:trPr>
          <w:trHeight w:val="3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Продукт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неделя 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неделя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</w:t>
            </w:r>
            <w:proofErr w:type="spellEnd"/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знач.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д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 ржано-пшеничный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34,83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сухари панировочные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мука пшеничная высший сорт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16,83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крупа гречневая ядрица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15,14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булгур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6,67</w:t>
            </w:r>
          </w:p>
        </w:tc>
      </w:tr>
      <w:tr w:rsidR="00DC7001" w:rsidRPr="00DC7001" w:rsidTr="00DC7001">
        <w:trPr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макаронные изделия высшего сорта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6,36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1076,4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89,7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огурец соленый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1,57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петрушка (корень)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0,96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огурец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26,54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17,92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капуста белокочанная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36,75</w:t>
            </w:r>
          </w:p>
        </w:tc>
      </w:tr>
      <w:tr w:rsidR="00DC7001" w:rsidRPr="00DC7001" w:rsidTr="00DC7001">
        <w:trPr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икра из кабачков (консервированная)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томатное пюре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горошек зеленый </w:t>
            </w:r>
            <w:proofErr w:type="spellStart"/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консерв</w:t>
            </w:r>
            <w:proofErr w:type="spellEnd"/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смородина черная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облепиха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клюква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3,57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смесь сухофруктов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курага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говядина 1 категории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37,78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куриная грудка (филе)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24,52</w:t>
            </w:r>
          </w:p>
        </w:tc>
      </w:tr>
      <w:tr w:rsidR="00DC7001" w:rsidRPr="00DC7001" w:rsidTr="00DC7001">
        <w:trPr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котлеты куриные, полуфабрикат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минтай (филе)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молоко 3.2% м.д.ж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сметана 20.0%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14,84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масло сливочное 82.5% м.д.ж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9,04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масло подсолнечное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сахар-песок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6,86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 пчелиный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0,83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соль поваренная йодированная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1,21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лавровый лист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бульон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149,54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кислота лимонная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DC7001" w:rsidRPr="00DC7001" w:rsidTr="00DC7001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3767,6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001" w:rsidRPr="00DC7001" w:rsidRDefault="00DC7001" w:rsidP="00DC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C70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313,97</w:t>
            </w:r>
          </w:p>
        </w:tc>
      </w:tr>
    </w:tbl>
    <w:p w:rsidR="004204F3" w:rsidRPr="00DE478A" w:rsidRDefault="004204F3" w:rsidP="00DC7001">
      <w:pPr>
        <w:rPr>
          <w:color w:val="000000" w:themeColor="text1"/>
        </w:rPr>
      </w:pPr>
    </w:p>
    <w:p w:rsidR="00DC7001" w:rsidRDefault="00DC7001" w:rsidP="00DC7001">
      <w:r>
        <w:rPr>
          <w:rStyle w:val="7"/>
          <w:rFonts w:ascii="Times New Roman" w:eastAsia="SimSun" w:hAnsi="Times New Roman"/>
          <w:b/>
          <w:i w:val="0"/>
          <w:color w:val="000000"/>
        </w:rPr>
        <w:t>Л</w:t>
      </w:r>
      <w:r>
        <w:rPr>
          <w:rFonts w:ascii="Times New Roman" w:hAnsi="Times New Roman" w:cs="Times New Roman"/>
          <w:b/>
          <w:color w:val="000000"/>
        </w:rPr>
        <w:t>итература (сборники рецептур):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"Дело и Сервис", Москва, 1998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здательство "Дели </w:t>
      </w:r>
      <w:proofErr w:type="spellStart"/>
      <w:r>
        <w:rPr>
          <w:rFonts w:ascii="Times New Roman" w:hAnsi="Times New Roman" w:cs="Times New Roman"/>
          <w:color w:val="000000"/>
        </w:rPr>
        <w:t>принт</w:t>
      </w:r>
      <w:proofErr w:type="spellEnd"/>
      <w:r>
        <w:rPr>
          <w:rFonts w:ascii="Times New Roman" w:hAnsi="Times New Roman" w:cs="Times New Roman"/>
          <w:color w:val="000000"/>
        </w:rPr>
        <w:t>", Москва, 2011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</w:t>
      </w:r>
      <w:proofErr w:type="spellStart"/>
      <w:r>
        <w:rPr>
          <w:rFonts w:ascii="Times New Roman" w:hAnsi="Times New Roman" w:cs="Times New Roman"/>
          <w:color w:val="000000"/>
        </w:rPr>
        <w:t>Хлебпродинформ</w:t>
      </w:r>
      <w:proofErr w:type="spellEnd"/>
      <w:r>
        <w:rPr>
          <w:rFonts w:ascii="Times New Roman" w:hAnsi="Times New Roman" w:cs="Times New Roman"/>
          <w:color w:val="000000"/>
        </w:rPr>
        <w:t>", Москва, 2002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"Академия", Москва, 2014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</w:t>
      </w:r>
      <w:proofErr w:type="spellStart"/>
      <w:r>
        <w:rPr>
          <w:rFonts w:ascii="Times New Roman" w:hAnsi="Times New Roman" w:cs="Times New Roman"/>
          <w:color w:val="000000"/>
        </w:rPr>
        <w:t>Харвест</w:t>
      </w:r>
      <w:proofErr w:type="spellEnd"/>
      <w:r>
        <w:rPr>
          <w:rFonts w:ascii="Times New Roman" w:hAnsi="Times New Roman" w:cs="Times New Roman"/>
          <w:color w:val="000000"/>
        </w:rPr>
        <w:t>", Минск, 2006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"Дом славянской книги", Москва, 2016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здательство "ФБУН «Новосибирский НИИ гигиены» </w:t>
      </w:r>
      <w:proofErr w:type="spellStart"/>
      <w:r>
        <w:rPr>
          <w:rFonts w:ascii="Times New Roman" w:hAnsi="Times New Roman" w:cs="Times New Roman"/>
          <w:color w:val="000000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</w:rPr>
        <w:t xml:space="preserve"> ", Новосибирск, 2020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</w:t>
      </w:r>
      <w:proofErr w:type="spellStart"/>
      <w:r>
        <w:rPr>
          <w:rFonts w:ascii="Times New Roman" w:hAnsi="Times New Roman" w:cs="Times New Roman"/>
          <w:color w:val="000000"/>
        </w:rPr>
        <w:t>Гидрометеоиздат</w:t>
      </w:r>
      <w:proofErr w:type="spellEnd"/>
      <w:r>
        <w:rPr>
          <w:rFonts w:ascii="Times New Roman" w:hAnsi="Times New Roman" w:cs="Times New Roman"/>
          <w:color w:val="000000"/>
        </w:rPr>
        <w:t>", Санкт-Петербург, 2000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"УОРЦП", Пермь, 2018</w:t>
      </w:r>
    </w:p>
    <w:p w:rsidR="00DC7001" w:rsidRDefault="00DC7001" w:rsidP="00DC7001">
      <w:pPr>
        <w:spacing w:after="0" w:line="240" w:lineRule="auto"/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"Пищевая промышленность", Москва, 1976  под редакцией А.А. Покровского</w:t>
      </w:r>
    </w:p>
    <w:p w:rsidR="00DC7001" w:rsidRDefault="00DC7001" w:rsidP="00DC700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7"/>
          <w:rFonts w:ascii="Times New Roman" w:eastAsia="SimSun" w:hAnsi="Times New Roman"/>
          <w:i w:val="0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>здательство "</w:t>
      </w:r>
      <w:proofErr w:type="spellStart"/>
      <w:r>
        <w:rPr>
          <w:rFonts w:ascii="Times New Roman" w:hAnsi="Times New Roman" w:cs="Times New Roman"/>
          <w:color w:val="000000"/>
        </w:rPr>
        <w:t>ДеЛи</w:t>
      </w:r>
      <w:proofErr w:type="spellEnd"/>
      <w:r>
        <w:rPr>
          <w:rFonts w:ascii="Times New Roman" w:hAnsi="Times New Roman" w:cs="Times New Roman"/>
          <w:color w:val="000000"/>
        </w:rPr>
        <w:t xml:space="preserve"> плюс", Москва, 2011</w:t>
      </w:r>
    </w:p>
    <w:p w:rsidR="00DC7001" w:rsidRDefault="00DC7001" w:rsidP="00DC7001">
      <w:pPr>
        <w:spacing w:after="0" w:line="240" w:lineRule="auto"/>
        <w:ind w:left="-57"/>
        <w:rPr>
          <w:rStyle w:val="7"/>
          <w:rFonts w:ascii="Times New Roman" w:eastAsia="SimSun" w:hAnsi="Times New Roman"/>
          <w:i w:val="0"/>
          <w:color w:val="000000"/>
        </w:rPr>
      </w:pPr>
      <w:r>
        <w:rPr>
          <w:rStyle w:val="7"/>
          <w:rFonts w:ascii="Times New Roman" w:eastAsia="SimSun" w:hAnsi="Times New Roman"/>
          <w:i w:val="0"/>
          <w:color w:val="000000"/>
        </w:rPr>
        <w:t xml:space="preserve"> Издательство «Лада», Москва, 2008, авторы-составители: А.И. </w:t>
      </w:r>
      <w:proofErr w:type="spellStart"/>
      <w:r>
        <w:rPr>
          <w:rStyle w:val="7"/>
          <w:rFonts w:ascii="Times New Roman" w:eastAsia="SimSun" w:hAnsi="Times New Roman"/>
          <w:i w:val="0"/>
          <w:color w:val="000000"/>
        </w:rPr>
        <w:t>Сдобнов</w:t>
      </w:r>
      <w:proofErr w:type="spellEnd"/>
      <w:r>
        <w:rPr>
          <w:rStyle w:val="7"/>
          <w:rFonts w:ascii="Times New Roman" w:eastAsia="SimSun" w:hAnsi="Times New Roman"/>
          <w:i w:val="0"/>
          <w:color w:val="000000"/>
        </w:rPr>
        <w:t>, В.А. Цыганенко</w:t>
      </w:r>
    </w:p>
    <w:p w:rsidR="00DC7001" w:rsidRPr="00FD02F3" w:rsidRDefault="00DC7001" w:rsidP="00DC7001">
      <w:pPr>
        <w:spacing w:after="0" w:line="240" w:lineRule="auto"/>
        <w:ind w:left="-57"/>
        <w:rPr>
          <w:rStyle w:val="7"/>
          <w:rFonts w:ascii="Times New Roman" w:eastAsia="SimSun" w:hAnsi="Times New Roman"/>
          <w:i w:val="0"/>
          <w:color w:val="000000"/>
        </w:rPr>
      </w:pPr>
      <w:r>
        <w:rPr>
          <w:rStyle w:val="7"/>
          <w:rFonts w:ascii="Times New Roman" w:eastAsia="SimSun" w:hAnsi="Times New Roman"/>
          <w:i w:val="0"/>
          <w:color w:val="000000"/>
        </w:rPr>
        <w:t xml:space="preserve"> Издательство "</w:t>
      </w:r>
      <w:proofErr w:type="spellStart"/>
      <w:r>
        <w:rPr>
          <w:rStyle w:val="7"/>
          <w:rFonts w:ascii="Times New Roman" w:eastAsia="SimSun" w:hAnsi="Times New Roman"/>
          <w:i w:val="0"/>
          <w:color w:val="000000"/>
        </w:rPr>
        <w:t>ДеЛи</w:t>
      </w:r>
      <w:proofErr w:type="spellEnd"/>
      <w:r>
        <w:rPr>
          <w:rStyle w:val="7"/>
          <w:rFonts w:ascii="Times New Roman" w:eastAsia="SimSun" w:hAnsi="Times New Roman"/>
          <w:i w:val="0"/>
          <w:color w:val="000000"/>
        </w:rPr>
        <w:t xml:space="preserve"> плюс", </w:t>
      </w:r>
      <w:r w:rsidRPr="00FD02F3">
        <w:rPr>
          <w:rStyle w:val="7"/>
          <w:rFonts w:ascii="Times New Roman" w:eastAsia="SimSun" w:hAnsi="Times New Roman"/>
          <w:i w:val="0"/>
          <w:color w:val="000000"/>
        </w:rPr>
        <w:t xml:space="preserve">Москва, 2017 под. ред. М.П. Могильного и В.А. </w:t>
      </w:r>
      <w:proofErr w:type="spellStart"/>
      <w:r w:rsidRPr="00FD02F3">
        <w:rPr>
          <w:rStyle w:val="7"/>
          <w:rFonts w:ascii="Times New Roman" w:eastAsia="SimSun" w:hAnsi="Times New Roman"/>
          <w:i w:val="0"/>
          <w:color w:val="000000"/>
        </w:rPr>
        <w:t>Тутельяна</w:t>
      </w:r>
      <w:proofErr w:type="spellEnd"/>
      <w:r w:rsidRPr="00FD02F3">
        <w:rPr>
          <w:rStyle w:val="7"/>
          <w:rFonts w:ascii="Times New Roman" w:eastAsia="SimSun" w:hAnsi="Times New Roman"/>
          <w:i w:val="0"/>
          <w:color w:val="000000"/>
        </w:rPr>
        <w:t>.</w:t>
      </w:r>
    </w:p>
    <w:p w:rsidR="00DC7001" w:rsidRDefault="00DC7001" w:rsidP="00DC7001">
      <w:pPr>
        <w:spacing w:after="0" w:line="240" w:lineRule="auto"/>
        <w:ind w:left="-142"/>
        <w:rPr>
          <w:rStyle w:val="7"/>
          <w:rFonts w:ascii="Times New Roman" w:eastAsia="SimSun" w:hAnsi="Times New Roman"/>
          <w:i w:val="0"/>
          <w:color w:val="000000"/>
        </w:rPr>
      </w:pPr>
      <w:r>
        <w:rPr>
          <w:rStyle w:val="7"/>
          <w:rFonts w:ascii="Times New Roman" w:eastAsia="SimSun" w:hAnsi="Times New Roman"/>
          <w:i w:val="0"/>
          <w:color w:val="000000"/>
        </w:rPr>
        <w:t xml:space="preserve">  Издательство "</w:t>
      </w:r>
      <w:proofErr w:type="spellStart"/>
      <w:r>
        <w:rPr>
          <w:rStyle w:val="7"/>
          <w:rFonts w:ascii="Times New Roman" w:eastAsia="SimSun" w:hAnsi="Times New Roman"/>
          <w:i w:val="0"/>
          <w:color w:val="000000"/>
        </w:rPr>
        <w:t>ДеЛи</w:t>
      </w:r>
      <w:proofErr w:type="spellEnd"/>
      <w:r>
        <w:rPr>
          <w:rStyle w:val="7"/>
          <w:rFonts w:ascii="Times New Roman" w:eastAsia="SimSun" w:hAnsi="Times New Roman"/>
          <w:i w:val="0"/>
          <w:color w:val="000000"/>
        </w:rPr>
        <w:t xml:space="preserve"> плюс", Москва, 2016, 2-е издание дополненное и переработанное</w:t>
      </w:r>
    </w:p>
    <w:p w:rsidR="00DC7001" w:rsidRDefault="00DC7001" w:rsidP="00DC7001">
      <w:pPr>
        <w:spacing w:after="0" w:line="240" w:lineRule="auto"/>
        <w:ind w:left="-142"/>
      </w:pPr>
      <w:r>
        <w:rPr>
          <w:rStyle w:val="7"/>
          <w:rFonts w:ascii="Times New Roman" w:eastAsia="SimSun" w:hAnsi="Times New Roman"/>
          <w:i w:val="0"/>
          <w:color w:val="000000"/>
        </w:rPr>
        <w:t xml:space="preserve">  Издательство «</w:t>
      </w:r>
      <w:proofErr w:type="spellStart"/>
      <w:r>
        <w:rPr>
          <w:rStyle w:val="7"/>
          <w:rFonts w:ascii="Times New Roman" w:eastAsia="SimSun" w:hAnsi="Times New Roman"/>
          <w:i w:val="0"/>
          <w:color w:val="000000"/>
        </w:rPr>
        <w:t>Хлебпродинформ</w:t>
      </w:r>
      <w:proofErr w:type="spellEnd"/>
      <w:r>
        <w:rPr>
          <w:rStyle w:val="7"/>
          <w:rFonts w:ascii="Times New Roman" w:eastAsia="SimSun" w:hAnsi="Times New Roman"/>
          <w:i w:val="0"/>
          <w:color w:val="000000"/>
        </w:rPr>
        <w:t>», Москва, 2004, под. ред. В.Т. Лапшиной</w:t>
      </w:r>
    </w:p>
    <w:p w:rsidR="00DE478A" w:rsidRDefault="00DE478A" w:rsidP="00DC7001">
      <w:pPr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EA195E" w:rsidRDefault="00EA195E">
      <w:pPr>
        <w:jc w:val="center"/>
        <w:rPr>
          <w:color w:val="000000" w:themeColor="text1"/>
        </w:rPr>
      </w:pPr>
    </w:p>
    <w:p w:rsidR="00EA195E" w:rsidRDefault="00EA195E">
      <w:pPr>
        <w:jc w:val="center"/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4204F3" w:rsidRDefault="004204F3">
      <w:pPr>
        <w:jc w:val="center"/>
        <w:rPr>
          <w:color w:val="000000" w:themeColor="text1"/>
        </w:rPr>
      </w:pPr>
    </w:p>
    <w:p w:rsidR="004204F3" w:rsidRDefault="004204F3" w:rsidP="004204F3">
      <w:pPr>
        <w:rPr>
          <w:color w:val="000000" w:themeColor="text1"/>
        </w:rPr>
      </w:pPr>
    </w:p>
    <w:p w:rsidR="004204F3" w:rsidRPr="00DE478A" w:rsidRDefault="004204F3" w:rsidP="004204F3">
      <w:pPr>
        <w:tabs>
          <w:tab w:val="center" w:pos="5102"/>
          <w:tab w:val="left" w:pos="9007"/>
        </w:tabs>
        <w:ind w:left="708"/>
        <w:rPr>
          <w:color w:val="000000" w:themeColor="text1"/>
        </w:rPr>
      </w:pPr>
      <w:r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  <w:tab/>
        <w:t xml:space="preserve">Разработчик: "ФБУН </w:t>
      </w:r>
      <w:bookmarkStart w:id="0" w:name="_GoBack"/>
      <w:r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  <w:t xml:space="preserve">Новосибирский НИИ гигиены </w:t>
      </w:r>
      <w:proofErr w:type="spellStart"/>
      <w:r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  <w:t>Роспотребнадзора</w:t>
      </w:r>
      <w:proofErr w:type="spellEnd"/>
      <w:r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  <w:t>" 4</w:t>
      </w:r>
      <w:bookmarkEnd w:id="0"/>
      <w:r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  <w:tab/>
      </w:r>
    </w:p>
    <w:sectPr w:rsidR="004204F3" w:rsidRPr="00DE478A" w:rsidSect="00DE478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78A"/>
    <w:rsid w:val="000B1664"/>
    <w:rsid w:val="002A66F1"/>
    <w:rsid w:val="002A674C"/>
    <w:rsid w:val="002A713E"/>
    <w:rsid w:val="004204F3"/>
    <w:rsid w:val="00434948"/>
    <w:rsid w:val="00434A98"/>
    <w:rsid w:val="00795D28"/>
    <w:rsid w:val="007D3ADD"/>
    <w:rsid w:val="00870B7B"/>
    <w:rsid w:val="008F4A66"/>
    <w:rsid w:val="00A62A91"/>
    <w:rsid w:val="00CB2408"/>
    <w:rsid w:val="00CE3BF0"/>
    <w:rsid w:val="00CF7503"/>
    <w:rsid w:val="00D249CF"/>
    <w:rsid w:val="00D83340"/>
    <w:rsid w:val="00DC7001"/>
    <w:rsid w:val="00DE452B"/>
    <w:rsid w:val="00DE478A"/>
    <w:rsid w:val="00E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6C60F-1373-4E33-80EF-DED11CC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E478A"/>
    <w:pPr>
      <w:widowControl w:val="0"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00000A"/>
      <w:kern w:val="2"/>
      <w:sz w:val="32"/>
      <w:szCs w:val="32"/>
      <w:lang w:bidi="hi-IN"/>
    </w:rPr>
  </w:style>
  <w:style w:type="character" w:customStyle="1" w:styleId="a4">
    <w:name w:val="Заголовок Знак"/>
    <w:basedOn w:val="a0"/>
    <w:link w:val="a3"/>
    <w:rsid w:val="00DE478A"/>
    <w:rPr>
      <w:rFonts w:ascii="Cambria" w:eastAsia="Times New Roman" w:hAnsi="Cambria" w:cs="Times New Roman"/>
      <w:b/>
      <w:bCs/>
      <w:color w:val="00000A"/>
      <w:kern w:val="2"/>
      <w:sz w:val="32"/>
      <w:szCs w:val="32"/>
      <w:lang w:eastAsia="ru-RU" w:bidi="hi-IN"/>
    </w:rPr>
  </w:style>
  <w:style w:type="character" w:customStyle="1" w:styleId="7">
    <w:name w:val="Заголовок 7 Знак"/>
    <w:basedOn w:val="a0"/>
    <w:rsid w:val="00DC7001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HP</cp:lastModifiedBy>
  <cp:revision>15</cp:revision>
  <dcterms:created xsi:type="dcterms:W3CDTF">2021-01-13T00:32:00Z</dcterms:created>
  <dcterms:modified xsi:type="dcterms:W3CDTF">2021-01-27T08:25:00Z</dcterms:modified>
</cp:coreProperties>
</file>