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81367" w14:textId="547C05F6" w:rsidR="00CC78E3" w:rsidRPr="001321C9" w:rsidRDefault="00CC78E3" w:rsidP="001321C9">
      <w:pPr>
        <w:spacing w:line="276" w:lineRule="auto"/>
        <w:ind w:firstLine="709"/>
        <w:jc w:val="both"/>
      </w:pPr>
    </w:p>
    <w:p w14:paraId="28F4BE6F" w14:textId="6229FBDB" w:rsidR="0066303F" w:rsidRPr="001321C9" w:rsidRDefault="00CA569F" w:rsidP="001321C9">
      <w:pPr>
        <w:shd w:val="clear" w:color="auto" w:fill="FFFFFF"/>
        <w:spacing w:line="276" w:lineRule="auto"/>
        <w:jc w:val="center"/>
        <w:rPr>
          <w:i/>
          <w:color w:val="000000"/>
        </w:rPr>
      </w:pPr>
      <w:r w:rsidRPr="001321C9">
        <w:rPr>
          <w:b/>
          <w:bCs/>
          <w:color w:val="000000"/>
        </w:rPr>
        <w:t>КРИТЕРИИ ОЦЕНИВАНИЯ ОЛИМПИАДНЫХ ЗАДАНИЙ</w:t>
      </w:r>
    </w:p>
    <w:p w14:paraId="503A62EB" w14:textId="1A87F3A4" w:rsidR="0066303F" w:rsidRPr="001321C9" w:rsidRDefault="00CA569F" w:rsidP="001321C9">
      <w:pPr>
        <w:shd w:val="clear" w:color="auto" w:fill="FFFFFF"/>
        <w:spacing w:line="276" w:lineRule="auto"/>
        <w:jc w:val="center"/>
        <w:rPr>
          <w:rFonts w:eastAsiaTheme="minorHAnsi"/>
          <w:b/>
          <w:bCs/>
          <w:color w:val="000000"/>
          <w:lang w:eastAsia="en-US"/>
        </w:rPr>
      </w:pPr>
      <w:r w:rsidRPr="001321C9">
        <w:rPr>
          <w:b/>
          <w:bCs/>
          <w:color w:val="000000"/>
        </w:rPr>
        <w:t>ИНСТРУКЦИЯ ПО ВЫПОЛНЕНИЮ ЗАДАНИЯ</w:t>
      </w:r>
    </w:p>
    <w:p w14:paraId="6AF1ACDB" w14:textId="77777777" w:rsidR="0066303F" w:rsidRPr="001321C9" w:rsidRDefault="0066303F" w:rsidP="001321C9">
      <w:pPr>
        <w:shd w:val="clear" w:color="auto" w:fill="FFFFFF"/>
        <w:spacing w:line="276" w:lineRule="auto"/>
        <w:ind w:firstLine="709"/>
        <w:jc w:val="both"/>
        <w:rPr>
          <w:b/>
          <w:bCs/>
          <w:color w:val="000000"/>
        </w:rPr>
      </w:pPr>
    </w:p>
    <w:p w14:paraId="54814571" w14:textId="71FE4ED0" w:rsidR="0066303F" w:rsidRPr="001321C9" w:rsidRDefault="0066303F" w:rsidP="00CA569F">
      <w:pPr>
        <w:ind w:firstLine="709"/>
        <w:jc w:val="both"/>
      </w:pPr>
      <w:r w:rsidRPr="001321C9">
        <w:rPr>
          <w:spacing w:val="-1"/>
        </w:rPr>
        <w:t>Школьный</w:t>
      </w:r>
      <w:r w:rsidRPr="001321C9">
        <w:rPr>
          <w:spacing w:val="29"/>
        </w:rPr>
        <w:t xml:space="preserve"> </w:t>
      </w:r>
      <w:r w:rsidRPr="001321C9">
        <w:rPr>
          <w:spacing w:val="-1"/>
        </w:rPr>
        <w:t>этап</w:t>
      </w:r>
      <w:r w:rsidRPr="001321C9">
        <w:rPr>
          <w:spacing w:val="34"/>
        </w:rPr>
        <w:t xml:space="preserve"> </w:t>
      </w:r>
      <w:r w:rsidRPr="001321C9">
        <w:rPr>
          <w:spacing w:val="-1"/>
        </w:rPr>
        <w:t>олимпиады</w:t>
      </w:r>
      <w:r w:rsidRPr="001321C9">
        <w:rPr>
          <w:spacing w:val="28"/>
        </w:rPr>
        <w:t xml:space="preserve"> </w:t>
      </w:r>
      <w:r w:rsidRPr="001321C9">
        <w:t>для</w:t>
      </w:r>
      <w:r w:rsidRPr="001321C9">
        <w:rPr>
          <w:spacing w:val="29"/>
        </w:rPr>
        <w:t xml:space="preserve"> </w:t>
      </w:r>
      <w:r w:rsidRPr="001321C9">
        <w:rPr>
          <w:spacing w:val="-1"/>
        </w:rPr>
        <w:t>учеников</w:t>
      </w:r>
      <w:r w:rsidRPr="001321C9">
        <w:rPr>
          <w:spacing w:val="83"/>
        </w:rPr>
        <w:t xml:space="preserve"> </w:t>
      </w:r>
      <w:r w:rsidRPr="001321C9">
        <w:rPr>
          <w:spacing w:val="-1"/>
        </w:rPr>
        <w:t>7-8</w:t>
      </w:r>
      <w:r w:rsidRPr="001321C9">
        <w:rPr>
          <w:spacing w:val="50"/>
        </w:rPr>
        <w:t xml:space="preserve"> </w:t>
      </w:r>
      <w:r w:rsidRPr="001321C9">
        <w:rPr>
          <w:spacing w:val="-1"/>
        </w:rPr>
        <w:t>классов</w:t>
      </w:r>
      <w:r w:rsidRPr="001321C9">
        <w:rPr>
          <w:spacing w:val="49"/>
        </w:rPr>
        <w:t xml:space="preserve"> </w:t>
      </w:r>
      <w:r w:rsidRPr="001321C9">
        <w:rPr>
          <w:spacing w:val="-1"/>
        </w:rPr>
        <w:t>состоит</w:t>
      </w:r>
      <w:r w:rsidRPr="001321C9">
        <w:rPr>
          <w:spacing w:val="50"/>
        </w:rPr>
        <w:t xml:space="preserve"> </w:t>
      </w:r>
      <w:r w:rsidRPr="001321C9">
        <w:rPr>
          <w:spacing w:val="-1"/>
        </w:rPr>
        <w:t>из двух заданий. Рекомендуемое время выполнения –</w:t>
      </w:r>
      <w:r w:rsidR="003F1B12" w:rsidRPr="001321C9">
        <w:rPr>
          <w:spacing w:val="-1"/>
        </w:rPr>
        <w:t xml:space="preserve"> 12</w:t>
      </w:r>
      <w:r w:rsidRPr="001321C9">
        <w:rPr>
          <w:spacing w:val="-1"/>
        </w:rPr>
        <w:t>0 минут.</w:t>
      </w:r>
      <w:r w:rsidRPr="001321C9">
        <w:rPr>
          <w:spacing w:val="54"/>
        </w:rPr>
        <w:t xml:space="preserve"> </w:t>
      </w:r>
      <w:r w:rsidRPr="001321C9">
        <w:rPr>
          <w:spacing w:val="-1"/>
        </w:rPr>
        <w:t>Внутри</w:t>
      </w:r>
      <w:r w:rsidRPr="001321C9">
        <w:rPr>
          <w:spacing w:val="12"/>
        </w:rPr>
        <w:t xml:space="preserve"> </w:t>
      </w:r>
      <w:r w:rsidRPr="001321C9">
        <w:rPr>
          <w:spacing w:val="-1"/>
        </w:rPr>
        <w:t>общего</w:t>
      </w:r>
      <w:r w:rsidRPr="001321C9">
        <w:rPr>
          <w:spacing w:val="11"/>
        </w:rPr>
        <w:t xml:space="preserve"> </w:t>
      </w:r>
      <w:r w:rsidRPr="001321C9">
        <w:rPr>
          <w:spacing w:val="-1"/>
        </w:rPr>
        <w:t>времени</w:t>
      </w:r>
      <w:r w:rsidRPr="001321C9">
        <w:rPr>
          <w:spacing w:val="12"/>
        </w:rPr>
        <w:t xml:space="preserve"> </w:t>
      </w:r>
      <w:r w:rsidRPr="001321C9">
        <w:rPr>
          <w:spacing w:val="-1"/>
        </w:rPr>
        <w:t>ученик</w:t>
      </w:r>
      <w:r w:rsidRPr="001321C9">
        <w:rPr>
          <w:spacing w:val="14"/>
        </w:rPr>
        <w:t xml:space="preserve"> </w:t>
      </w:r>
      <w:r w:rsidRPr="001321C9">
        <w:rPr>
          <w:spacing w:val="-1"/>
        </w:rPr>
        <w:t>распределяет</w:t>
      </w:r>
      <w:r w:rsidRPr="001321C9">
        <w:rPr>
          <w:spacing w:val="17"/>
        </w:rPr>
        <w:t xml:space="preserve"> </w:t>
      </w:r>
      <w:r w:rsidRPr="001321C9">
        <w:rPr>
          <w:spacing w:val="-1"/>
        </w:rPr>
        <w:t>количество</w:t>
      </w:r>
      <w:r w:rsidRPr="001321C9">
        <w:rPr>
          <w:spacing w:val="13"/>
        </w:rPr>
        <w:t xml:space="preserve"> </w:t>
      </w:r>
      <w:r w:rsidRPr="001321C9">
        <w:rPr>
          <w:spacing w:val="-1"/>
        </w:rPr>
        <w:t>времени</w:t>
      </w:r>
      <w:r w:rsidRPr="001321C9">
        <w:rPr>
          <w:spacing w:val="15"/>
        </w:rPr>
        <w:t xml:space="preserve"> </w:t>
      </w:r>
      <w:r w:rsidRPr="001321C9">
        <w:t>для</w:t>
      </w:r>
      <w:r w:rsidRPr="001321C9">
        <w:rPr>
          <w:spacing w:val="14"/>
        </w:rPr>
        <w:t xml:space="preserve"> </w:t>
      </w:r>
      <w:r w:rsidRPr="001321C9">
        <w:rPr>
          <w:spacing w:val="-1"/>
        </w:rPr>
        <w:t>работы</w:t>
      </w:r>
      <w:r w:rsidRPr="001321C9">
        <w:rPr>
          <w:spacing w:val="13"/>
        </w:rPr>
        <w:t xml:space="preserve"> </w:t>
      </w:r>
      <w:r w:rsidRPr="001321C9">
        <w:rPr>
          <w:spacing w:val="-1"/>
        </w:rPr>
        <w:t>над</w:t>
      </w:r>
      <w:r w:rsidRPr="001321C9">
        <w:rPr>
          <w:spacing w:val="14"/>
        </w:rPr>
        <w:t xml:space="preserve"> </w:t>
      </w:r>
      <w:r w:rsidRPr="001321C9">
        <w:rPr>
          <w:spacing w:val="-1"/>
        </w:rPr>
        <w:t xml:space="preserve">заданиями </w:t>
      </w:r>
      <w:r w:rsidRPr="001321C9">
        <w:t xml:space="preserve">сам. </w:t>
      </w:r>
    </w:p>
    <w:p w14:paraId="28B8A81E" w14:textId="12E20141" w:rsidR="0066303F" w:rsidRPr="001321C9" w:rsidRDefault="0066303F" w:rsidP="00CA569F">
      <w:pPr>
        <w:ind w:firstLine="709"/>
        <w:jc w:val="both"/>
        <w:rPr>
          <w:b/>
          <w:bCs/>
        </w:rPr>
      </w:pPr>
      <w:r w:rsidRPr="001321C9">
        <w:rPr>
          <w:spacing w:val="-1"/>
        </w:rPr>
        <w:t>Максимальный</w:t>
      </w:r>
      <w:r w:rsidRPr="001321C9">
        <w:t xml:space="preserve"> общий </w:t>
      </w:r>
      <w:r w:rsidRPr="001321C9">
        <w:rPr>
          <w:spacing w:val="-1"/>
        </w:rPr>
        <w:t>балл</w:t>
      </w:r>
      <w:r w:rsidRPr="001321C9">
        <w:t xml:space="preserve"> за работу</w:t>
      </w:r>
      <w:r w:rsidRPr="001321C9">
        <w:rPr>
          <w:spacing w:val="-5"/>
        </w:rPr>
        <w:t xml:space="preserve"> </w:t>
      </w:r>
      <w:r w:rsidRPr="001321C9">
        <w:t xml:space="preserve">– </w:t>
      </w:r>
      <w:r w:rsidR="00EA3CAD" w:rsidRPr="001321C9">
        <w:rPr>
          <w:b/>
          <w:bCs/>
        </w:rPr>
        <w:t>53</w:t>
      </w:r>
      <w:r w:rsidRPr="001321C9">
        <w:rPr>
          <w:b/>
          <w:bCs/>
        </w:rPr>
        <w:t xml:space="preserve"> </w:t>
      </w:r>
      <w:r w:rsidRPr="001321C9">
        <w:rPr>
          <w:bCs/>
        </w:rPr>
        <w:t xml:space="preserve">(задание 1 – </w:t>
      </w:r>
      <w:r w:rsidR="00737BA5" w:rsidRPr="001321C9">
        <w:rPr>
          <w:b/>
          <w:bCs/>
        </w:rPr>
        <w:t>23</w:t>
      </w:r>
      <w:r w:rsidRPr="001321C9">
        <w:rPr>
          <w:bCs/>
        </w:rPr>
        <w:t xml:space="preserve"> балл</w:t>
      </w:r>
      <w:r w:rsidR="00737BA5" w:rsidRPr="001321C9">
        <w:rPr>
          <w:bCs/>
        </w:rPr>
        <w:t>а</w:t>
      </w:r>
      <w:r w:rsidRPr="001321C9">
        <w:rPr>
          <w:bCs/>
        </w:rPr>
        <w:t xml:space="preserve">, задание 2 – </w:t>
      </w:r>
      <w:r w:rsidR="00EA3CAD" w:rsidRPr="001321C9">
        <w:rPr>
          <w:b/>
          <w:bCs/>
        </w:rPr>
        <w:t>25</w:t>
      </w:r>
      <w:r w:rsidRPr="001321C9">
        <w:rPr>
          <w:bCs/>
        </w:rPr>
        <w:t xml:space="preserve"> балл</w:t>
      </w:r>
      <w:r w:rsidR="00EA3CAD" w:rsidRPr="001321C9">
        <w:rPr>
          <w:bCs/>
        </w:rPr>
        <w:t>ов</w:t>
      </w:r>
      <w:r w:rsidR="000A44F5" w:rsidRPr="001321C9">
        <w:rPr>
          <w:bCs/>
        </w:rPr>
        <w:t xml:space="preserve">, общая языковая и речевая грамотность – </w:t>
      </w:r>
      <w:r w:rsidR="000A44F5" w:rsidRPr="001321C9">
        <w:rPr>
          <w:b/>
          <w:bCs/>
        </w:rPr>
        <w:t>5</w:t>
      </w:r>
      <w:r w:rsidR="000A44F5" w:rsidRPr="001321C9">
        <w:rPr>
          <w:bCs/>
        </w:rPr>
        <w:t xml:space="preserve"> баллов</w:t>
      </w:r>
      <w:r w:rsidRPr="001321C9">
        <w:rPr>
          <w:bCs/>
        </w:rPr>
        <w:t>)</w:t>
      </w:r>
      <w:r w:rsidRPr="001321C9">
        <w:rPr>
          <w:spacing w:val="-1"/>
        </w:rPr>
        <w:t>.</w:t>
      </w:r>
      <w:bookmarkStart w:id="0" w:name="_GoBack"/>
      <w:bookmarkEnd w:id="0"/>
    </w:p>
    <w:p w14:paraId="4F16520D" w14:textId="77777777" w:rsidR="0066303F" w:rsidRPr="001321C9" w:rsidRDefault="0066303F" w:rsidP="00CA569F">
      <w:pPr>
        <w:ind w:firstLine="709"/>
        <w:jc w:val="both"/>
        <w:rPr>
          <w:b/>
          <w:bCs/>
          <w:u w:val="single"/>
        </w:rPr>
      </w:pPr>
      <w:r w:rsidRPr="001321C9">
        <w:rPr>
          <w:b/>
          <w:bCs/>
          <w:u w:val="single"/>
        </w:rPr>
        <w:t>Задание 1</w:t>
      </w:r>
    </w:p>
    <w:p w14:paraId="63EBF7B2" w14:textId="0356C8C6" w:rsidR="0066303F" w:rsidRPr="001321C9" w:rsidRDefault="0066303F" w:rsidP="00CA569F">
      <w:pPr>
        <w:ind w:firstLine="709"/>
        <w:jc w:val="both"/>
        <w:rPr>
          <w:rStyle w:val="c5"/>
          <w:rFonts w:eastAsiaTheme="minorHAnsi"/>
          <w:color w:val="000000"/>
          <w:lang w:eastAsia="en-US"/>
        </w:rPr>
      </w:pPr>
      <w:r w:rsidRPr="001321C9">
        <w:t xml:space="preserve">Участнику олимпиады предлагается провести анализ </w:t>
      </w:r>
      <w:r w:rsidR="00737BA5" w:rsidRPr="001321C9">
        <w:t>характера героя</w:t>
      </w:r>
      <w:r w:rsidRPr="001321C9">
        <w:t>, используя предложенные вопросы. Ответ должен быть связным, с опорой на текст произведения.</w:t>
      </w:r>
    </w:p>
    <w:p w14:paraId="6E8A5F8C" w14:textId="77777777" w:rsidR="0066303F" w:rsidRPr="001321C9" w:rsidRDefault="0066303F" w:rsidP="00CA569F">
      <w:pPr>
        <w:pStyle w:val="a7"/>
        <w:shd w:val="clear" w:color="auto" w:fill="FFFFFF"/>
        <w:spacing w:after="0" w:line="240" w:lineRule="auto"/>
        <w:ind w:firstLine="709"/>
        <w:jc w:val="both"/>
      </w:pPr>
      <w:r w:rsidRPr="001321C9">
        <w:rPr>
          <w:b/>
          <w:bCs/>
          <w:color w:val="000000"/>
        </w:rPr>
        <w:t>Критерии оценивания аналитического задания</w:t>
      </w:r>
    </w:p>
    <w:tbl>
      <w:tblPr>
        <w:tblStyle w:val="ab"/>
        <w:tblW w:w="9634" w:type="dxa"/>
        <w:tblLook w:val="04A0" w:firstRow="1" w:lastRow="0" w:firstColumn="1" w:lastColumn="0" w:noHBand="0" w:noVBand="1"/>
      </w:tblPr>
      <w:tblGrid>
        <w:gridCol w:w="498"/>
        <w:gridCol w:w="5876"/>
        <w:gridCol w:w="3260"/>
      </w:tblGrid>
      <w:tr w:rsidR="0066303F" w:rsidRPr="001321C9" w14:paraId="586674DF" w14:textId="77777777" w:rsidTr="0066303F">
        <w:tc>
          <w:tcPr>
            <w:tcW w:w="498" w:type="dxa"/>
            <w:tcBorders>
              <w:top w:val="single" w:sz="4" w:space="0" w:color="auto"/>
              <w:left w:val="single" w:sz="4" w:space="0" w:color="auto"/>
              <w:bottom w:val="single" w:sz="4" w:space="0" w:color="auto"/>
              <w:right w:val="single" w:sz="4" w:space="0" w:color="auto"/>
            </w:tcBorders>
            <w:hideMark/>
          </w:tcPr>
          <w:p w14:paraId="4D806FAD" w14:textId="77777777" w:rsidR="0066303F" w:rsidRPr="001321C9" w:rsidRDefault="0066303F" w:rsidP="00CA569F">
            <w:pPr>
              <w:ind w:firstLine="709"/>
              <w:jc w:val="both"/>
              <w:rPr>
                <w:b/>
                <w:color w:val="000000"/>
              </w:rPr>
            </w:pPr>
            <w:r w:rsidRPr="001321C9">
              <w:rPr>
                <w:b/>
                <w:color w:val="000000"/>
              </w:rPr>
              <w:t>№</w:t>
            </w:r>
          </w:p>
        </w:tc>
        <w:tc>
          <w:tcPr>
            <w:tcW w:w="5876" w:type="dxa"/>
            <w:tcBorders>
              <w:top w:val="single" w:sz="4" w:space="0" w:color="auto"/>
              <w:left w:val="single" w:sz="4" w:space="0" w:color="auto"/>
              <w:bottom w:val="single" w:sz="4" w:space="0" w:color="auto"/>
              <w:right w:val="single" w:sz="4" w:space="0" w:color="auto"/>
            </w:tcBorders>
            <w:hideMark/>
          </w:tcPr>
          <w:p w14:paraId="53491664" w14:textId="77777777" w:rsidR="0066303F" w:rsidRPr="001321C9" w:rsidRDefault="0066303F" w:rsidP="00CA569F">
            <w:pPr>
              <w:jc w:val="center"/>
              <w:rPr>
                <w:b/>
                <w:color w:val="000000"/>
              </w:rPr>
            </w:pPr>
            <w:r w:rsidRPr="001321C9">
              <w:rPr>
                <w:b/>
                <w:color w:val="000000"/>
              </w:rPr>
              <w:t>Критерии</w:t>
            </w:r>
          </w:p>
        </w:tc>
        <w:tc>
          <w:tcPr>
            <w:tcW w:w="3260" w:type="dxa"/>
            <w:tcBorders>
              <w:top w:val="single" w:sz="4" w:space="0" w:color="auto"/>
              <w:left w:val="single" w:sz="4" w:space="0" w:color="auto"/>
              <w:bottom w:val="single" w:sz="4" w:space="0" w:color="auto"/>
              <w:right w:val="single" w:sz="4" w:space="0" w:color="auto"/>
            </w:tcBorders>
            <w:hideMark/>
          </w:tcPr>
          <w:p w14:paraId="35ECCC4D" w14:textId="77777777" w:rsidR="0066303F" w:rsidRPr="001321C9" w:rsidRDefault="0066303F" w:rsidP="00CA569F">
            <w:pPr>
              <w:jc w:val="center"/>
              <w:rPr>
                <w:b/>
                <w:color w:val="000000"/>
              </w:rPr>
            </w:pPr>
            <w:r w:rsidRPr="001321C9">
              <w:rPr>
                <w:b/>
                <w:color w:val="000000"/>
              </w:rPr>
              <w:t>Шкала оценок</w:t>
            </w:r>
          </w:p>
        </w:tc>
      </w:tr>
      <w:tr w:rsidR="0066303F" w:rsidRPr="001321C9" w14:paraId="23B76396" w14:textId="77777777" w:rsidTr="0066303F">
        <w:tc>
          <w:tcPr>
            <w:tcW w:w="498" w:type="dxa"/>
            <w:vMerge w:val="restart"/>
            <w:tcBorders>
              <w:top w:val="single" w:sz="4" w:space="0" w:color="auto"/>
              <w:left w:val="single" w:sz="4" w:space="0" w:color="auto"/>
              <w:bottom w:val="single" w:sz="4" w:space="0" w:color="auto"/>
              <w:right w:val="single" w:sz="4" w:space="0" w:color="auto"/>
            </w:tcBorders>
            <w:hideMark/>
          </w:tcPr>
          <w:p w14:paraId="6D9E731D" w14:textId="77777777" w:rsidR="0066303F" w:rsidRPr="001321C9" w:rsidRDefault="0066303F" w:rsidP="00CA569F">
            <w:pPr>
              <w:ind w:firstLine="709"/>
              <w:jc w:val="both"/>
              <w:rPr>
                <w:color w:val="000000"/>
              </w:rPr>
            </w:pPr>
            <w:r w:rsidRPr="001321C9">
              <w:rPr>
                <w:color w:val="000000"/>
              </w:rPr>
              <w:t>1</w:t>
            </w:r>
          </w:p>
        </w:tc>
        <w:tc>
          <w:tcPr>
            <w:tcW w:w="5876" w:type="dxa"/>
            <w:tcBorders>
              <w:top w:val="single" w:sz="4" w:space="0" w:color="auto"/>
              <w:left w:val="single" w:sz="4" w:space="0" w:color="auto"/>
              <w:bottom w:val="single" w:sz="4" w:space="0" w:color="auto"/>
              <w:right w:val="single" w:sz="4" w:space="0" w:color="auto"/>
            </w:tcBorders>
            <w:hideMark/>
          </w:tcPr>
          <w:p w14:paraId="72B31326" w14:textId="77777777" w:rsidR="0066303F" w:rsidRPr="001321C9" w:rsidRDefault="0066303F" w:rsidP="00CA569F">
            <w:pPr>
              <w:jc w:val="both"/>
              <w:rPr>
                <w:color w:val="000000"/>
              </w:rPr>
            </w:pPr>
            <w:r w:rsidRPr="001321C9">
              <w:rPr>
                <w:color w:val="000000"/>
              </w:rPr>
              <w:t>Учащийся дал полный верный ответ на вопрос</w:t>
            </w:r>
          </w:p>
        </w:tc>
        <w:tc>
          <w:tcPr>
            <w:tcW w:w="3260" w:type="dxa"/>
            <w:tcBorders>
              <w:top w:val="single" w:sz="4" w:space="0" w:color="auto"/>
              <w:left w:val="single" w:sz="4" w:space="0" w:color="auto"/>
              <w:bottom w:val="single" w:sz="4" w:space="0" w:color="auto"/>
              <w:right w:val="single" w:sz="4" w:space="0" w:color="auto"/>
            </w:tcBorders>
            <w:hideMark/>
          </w:tcPr>
          <w:p w14:paraId="5AF27D22" w14:textId="77777777" w:rsidR="0066303F" w:rsidRPr="001321C9" w:rsidRDefault="0066303F" w:rsidP="00CA569F">
            <w:pPr>
              <w:rPr>
                <w:color w:val="000000"/>
              </w:rPr>
            </w:pPr>
            <w:r w:rsidRPr="001321C9">
              <w:rPr>
                <w:color w:val="000000"/>
              </w:rPr>
              <w:t>по 2 балла (за каждый ответ на вопрос)</w:t>
            </w:r>
          </w:p>
        </w:tc>
      </w:tr>
      <w:tr w:rsidR="0066303F" w:rsidRPr="001321C9" w14:paraId="0BB4B208" w14:textId="77777777" w:rsidTr="0066303F">
        <w:tc>
          <w:tcPr>
            <w:tcW w:w="0" w:type="auto"/>
            <w:vMerge/>
            <w:tcBorders>
              <w:top w:val="single" w:sz="4" w:space="0" w:color="auto"/>
              <w:left w:val="single" w:sz="4" w:space="0" w:color="auto"/>
              <w:bottom w:val="single" w:sz="4" w:space="0" w:color="auto"/>
              <w:right w:val="single" w:sz="4" w:space="0" w:color="auto"/>
            </w:tcBorders>
            <w:vAlign w:val="center"/>
            <w:hideMark/>
          </w:tcPr>
          <w:p w14:paraId="4D7429FD" w14:textId="77777777" w:rsidR="0066303F" w:rsidRPr="001321C9" w:rsidRDefault="0066303F" w:rsidP="00CA569F">
            <w:pPr>
              <w:ind w:firstLine="709"/>
              <w:jc w:val="both"/>
              <w:rPr>
                <w:color w:val="000000"/>
              </w:rPr>
            </w:pPr>
          </w:p>
        </w:tc>
        <w:tc>
          <w:tcPr>
            <w:tcW w:w="5876" w:type="dxa"/>
            <w:tcBorders>
              <w:top w:val="single" w:sz="4" w:space="0" w:color="auto"/>
              <w:left w:val="single" w:sz="4" w:space="0" w:color="auto"/>
              <w:bottom w:val="single" w:sz="4" w:space="0" w:color="auto"/>
              <w:right w:val="single" w:sz="4" w:space="0" w:color="auto"/>
            </w:tcBorders>
            <w:hideMark/>
          </w:tcPr>
          <w:p w14:paraId="7C7BA719" w14:textId="77777777" w:rsidR="0066303F" w:rsidRPr="001321C9" w:rsidRDefault="0066303F" w:rsidP="00CA569F">
            <w:pPr>
              <w:jc w:val="both"/>
              <w:rPr>
                <w:color w:val="000000"/>
              </w:rPr>
            </w:pPr>
            <w:r w:rsidRPr="001321C9">
              <w:rPr>
                <w:color w:val="000000"/>
              </w:rPr>
              <w:t>Учащийся дал неполный верный ответ</w:t>
            </w:r>
          </w:p>
        </w:tc>
        <w:tc>
          <w:tcPr>
            <w:tcW w:w="3260" w:type="dxa"/>
            <w:tcBorders>
              <w:top w:val="single" w:sz="4" w:space="0" w:color="auto"/>
              <w:left w:val="single" w:sz="4" w:space="0" w:color="auto"/>
              <w:bottom w:val="single" w:sz="4" w:space="0" w:color="auto"/>
              <w:right w:val="single" w:sz="4" w:space="0" w:color="auto"/>
            </w:tcBorders>
            <w:hideMark/>
          </w:tcPr>
          <w:p w14:paraId="2EC66245" w14:textId="77777777" w:rsidR="0066303F" w:rsidRPr="001321C9" w:rsidRDefault="0066303F" w:rsidP="00CA569F">
            <w:pPr>
              <w:rPr>
                <w:color w:val="000000"/>
              </w:rPr>
            </w:pPr>
            <w:r w:rsidRPr="001321C9">
              <w:rPr>
                <w:color w:val="000000"/>
              </w:rPr>
              <w:t>по 1 баллу (за каждый ответ на вопрос)</w:t>
            </w:r>
          </w:p>
        </w:tc>
      </w:tr>
      <w:tr w:rsidR="0066303F" w:rsidRPr="001321C9" w14:paraId="64F9FF98" w14:textId="77777777" w:rsidTr="0066303F">
        <w:tc>
          <w:tcPr>
            <w:tcW w:w="0" w:type="auto"/>
            <w:vMerge/>
            <w:tcBorders>
              <w:top w:val="single" w:sz="4" w:space="0" w:color="auto"/>
              <w:left w:val="single" w:sz="4" w:space="0" w:color="auto"/>
              <w:bottom w:val="single" w:sz="4" w:space="0" w:color="auto"/>
              <w:right w:val="single" w:sz="4" w:space="0" w:color="auto"/>
            </w:tcBorders>
            <w:vAlign w:val="center"/>
            <w:hideMark/>
          </w:tcPr>
          <w:p w14:paraId="2E1EA2E4" w14:textId="77777777" w:rsidR="0066303F" w:rsidRPr="001321C9" w:rsidRDefault="0066303F" w:rsidP="00CA569F">
            <w:pPr>
              <w:ind w:firstLine="709"/>
              <w:jc w:val="both"/>
              <w:rPr>
                <w:color w:val="000000"/>
              </w:rPr>
            </w:pPr>
          </w:p>
        </w:tc>
        <w:tc>
          <w:tcPr>
            <w:tcW w:w="5876" w:type="dxa"/>
            <w:tcBorders>
              <w:top w:val="single" w:sz="4" w:space="0" w:color="auto"/>
              <w:left w:val="single" w:sz="4" w:space="0" w:color="auto"/>
              <w:bottom w:val="single" w:sz="4" w:space="0" w:color="auto"/>
              <w:right w:val="single" w:sz="4" w:space="0" w:color="auto"/>
            </w:tcBorders>
            <w:hideMark/>
          </w:tcPr>
          <w:p w14:paraId="685BD154" w14:textId="77777777" w:rsidR="0066303F" w:rsidRPr="001321C9" w:rsidRDefault="0066303F" w:rsidP="00CA569F">
            <w:pPr>
              <w:jc w:val="both"/>
              <w:rPr>
                <w:color w:val="000000"/>
              </w:rPr>
            </w:pPr>
            <w:r w:rsidRPr="001321C9">
              <w:rPr>
                <w:color w:val="000000"/>
              </w:rPr>
              <w:t>Учащийся дал неверный ответ</w:t>
            </w:r>
          </w:p>
        </w:tc>
        <w:tc>
          <w:tcPr>
            <w:tcW w:w="3260" w:type="dxa"/>
            <w:tcBorders>
              <w:top w:val="single" w:sz="4" w:space="0" w:color="auto"/>
              <w:left w:val="single" w:sz="4" w:space="0" w:color="auto"/>
              <w:bottom w:val="single" w:sz="4" w:space="0" w:color="auto"/>
              <w:right w:val="single" w:sz="4" w:space="0" w:color="auto"/>
            </w:tcBorders>
            <w:hideMark/>
          </w:tcPr>
          <w:p w14:paraId="257A6ED1" w14:textId="77777777" w:rsidR="0066303F" w:rsidRPr="001321C9" w:rsidRDefault="0066303F" w:rsidP="00CA569F">
            <w:pPr>
              <w:rPr>
                <w:color w:val="000000"/>
              </w:rPr>
            </w:pPr>
            <w:r w:rsidRPr="001321C9">
              <w:rPr>
                <w:color w:val="000000"/>
              </w:rPr>
              <w:t>0 баллов</w:t>
            </w:r>
          </w:p>
        </w:tc>
      </w:tr>
      <w:tr w:rsidR="0066303F" w:rsidRPr="001321C9" w14:paraId="60201B73" w14:textId="77777777" w:rsidTr="0066303F">
        <w:tc>
          <w:tcPr>
            <w:tcW w:w="498" w:type="dxa"/>
            <w:vMerge w:val="restart"/>
            <w:tcBorders>
              <w:top w:val="single" w:sz="4" w:space="0" w:color="auto"/>
              <w:left w:val="single" w:sz="4" w:space="0" w:color="auto"/>
              <w:bottom w:val="single" w:sz="4" w:space="0" w:color="auto"/>
              <w:right w:val="single" w:sz="4" w:space="0" w:color="auto"/>
            </w:tcBorders>
            <w:hideMark/>
          </w:tcPr>
          <w:p w14:paraId="65CF68D8" w14:textId="77777777" w:rsidR="0066303F" w:rsidRPr="001321C9" w:rsidRDefault="0066303F" w:rsidP="00CA569F">
            <w:pPr>
              <w:ind w:firstLine="709"/>
              <w:jc w:val="both"/>
              <w:rPr>
                <w:color w:val="000000"/>
              </w:rPr>
            </w:pPr>
            <w:r w:rsidRPr="001321C9">
              <w:rPr>
                <w:color w:val="000000"/>
              </w:rPr>
              <w:t>2</w:t>
            </w:r>
          </w:p>
        </w:tc>
        <w:tc>
          <w:tcPr>
            <w:tcW w:w="5876" w:type="dxa"/>
            <w:tcBorders>
              <w:top w:val="single" w:sz="4" w:space="0" w:color="auto"/>
              <w:left w:val="single" w:sz="4" w:space="0" w:color="auto"/>
              <w:bottom w:val="single" w:sz="4" w:space="0" w:color="auto"/>
              <w:right w:val="single" w:sz="4" w:space="0" w:color="auto"/>
            </w:tcBorders>
            <w:hideMark/>
          </w:tcPr>
          <w:p w14:paraId="60F6259F" w14:textId="77777777" w:rsidR="0066303F" w:rsidRPr="001321C9" w:rsidRDefault="0066303F" w:rsidP="00CA569F">
            <w:pPr>
              <w:jc w:val="both"/>
              <w:rPr>
                <w:color w:val="000000"/>
              </w:rPr>
            </w:pPr>
            <w:r w:rsidRPr="001321C9">
              <w:rPr>
                <w:color w:val="000000"/>
              </w:rPr>
              <w:t>Учащийся верно и доказательно использовал текст произведения</w:t>
            </w:r>
          </w:p>
        </w:tc>
        <w:tc>
          <w:tcPr>
            <w:tcW w:w="3260" w:type="dxa"/>
            <w:tcBorders>
              <w:top w:val="single" w:sz="4" w:space="0" w:color="auto"/>
              <w:left w:val="single" w:sz="4" w:space="0" w:color="auto"/>
              <w:bottom w:val="single" w:sz="4" w:space="0" w:color="auto"/>
              <w:right w:val="single" w:sz="4" w:space="0" w:color="auto"/>
            </w:tcBorders>
            <w:hideMark/>
          </w:tcPr>
          <w:p w14:paraId="5E0E27F7" w14:textId="77777777" w:rsidR="0066303F" w:rsidRPr="001321C9" w:rsidRDefault="0066303F" w:rsidP="00CA569F">
            <w:pPr>
              <w:rPr>
                <w:color w:val="000000"/>
              </w:rPr>
            </w:pPr>
            <w:r w:rsidRPr="001321C9">
              <w:rPr>
                <w:color w:val="000000"/>
              </w:rPr>
              <w:t>по 1 баллу (за каждый ответ на вопрос)</w:t>
            </w:r>
          </w:p>
        </w:tc>
      </w:tr>
      <w:tr w:rsidR="0066303F" w:rsidRPr="001321C9" w14:paraId="0F820CE2" w14:textId="77777777" w:rsidTr="0066303F">
        <w:tc>
          <w:tcPr>
            <w:tcW w:w="0" w:type="auto"/>
            <w:vMerge/>
            <w:tcBorders>
              <w:top w:val="single" w:sz="4" w:space="0" w:color="auto"/>
              <w:left w:val="single" w:sz="4" w:space="0" w:color="auto"/>
              <w:bottom w:val="single" w:sz="4" w:space="0" w:color="auto"/>
              <w:right w:val="single" w:sz="4" w:space="0" w:color="auto"/>
            </w:tcBorders>
            <w:vAlign w:val="center"/>
            <w:hideMark/>
          </w:tcPr>
          <w:p w14:paraId="4AC9FA1F" w14:textId="77777777" w:rsidR="0066303F" w:rsidRPr="001321C9" w:rsidRDefault="0066303F" w:rsidP="00CA569F">
            <w:pPr>
              <w:ind w:firstLine="709"/>
              <w:jc w:val="both"/>
              <w:rPr>
                <w:color w:val="000000"/>
              </w:rPr>
            </w:pPr>
          </w:p>
        </w:tc>
        <w:tc>
          <w:tcPr>
            <w:tcW w:w="5876" w:type="dxa"/>
            <w:tcBorders>
              <w:top w:val="single" w:sz="4" w:space="0" w:color="auto"/>
              <w:left w:val="single" w:sz="4" w:space="0" w:color="auto"/>
              <w:bottom w:val="single" w:sz="4" w:space="0" w:color="auto"/>
              <w:right w:val="single" w:sz="4" w:space="0" w:color="auto"/>
            </w:tcBorders>
            <w:hideMark/>
          </w:tcPr>
          <w:p w14:paraId="418D4DF4" w14:textId="77777777" w:rsidR="0066303F" w:rsidRPr="001321C9" w:rsidRDefault="0066303F" w:rsidP="00CA569F">
            <w:pPr>
              <w:jc w:val="both"/>
              <w:rPr>
                <w:color w:val="000000"/>
              </w:rPr>
            </w:pPr>
            <w:r w:rsidRPr="001321C9">
              <w:rPr>
                <w:color w:val="000000"/>
              </w:rPr>
              <w:t>Учащийся неудачно использовал / не использовал текст произведения</w:t>
            </w:r>
          </w:p>
        </w:tc>
        <w:tc>
          <w:tcPr>
            <w:tcW w:w="3260" w:type="dxa"/>
            <w:tcBorders>
              <w:top w:val="single" w:sz="4" w:space="0" w:color="auto"/>
              <w:left w:val="single" w:sz="4" w:space="0" w:color="auto"/>
              <w:bottom w:val="single" w:sz="4" w:space="0" w:color="auto"/>
              <w:right w:val="single" w:sz="4" w:space="0" w:color="auto"/>
            </w:tcBorders>
            <w:hideMark/>
          </w:tcPr>
          <w:p w14:paraId="64F4698C" w14:textId="77777777" w:rsidR="0066303F" w:rsidRPr="001321C9" w:rsidRDefault="0066303F" w:rsidP="00CA569F">
            <w:pPr>
              <w:rPr>
                <w:color w:val="000000"/>
              </w:rPr>
            </w:pPr>
            <w:r w:rsidRPr="001321C9">
              <w:rPr>
                <w:color w:val="000000"/>
              </w:rPr>
              <w:t>0 баллов (за каждый ответ на вопрос)</w:t>
            </w:r>
          </w:p>
        </w:tc>
      </w:tr>
      <w:tr w:rsidR="003F1B12" w:rsidRPr="001321C9" w14:paraId="0D9F8D4D" w14:textId="77777777" w:rsidTr="00BE442F">
        <w:tc>
          <w:tcPr>
            <w:tcW w:w="498" w:type="dxa"/>
            <w:vMerge w:val="restart"/>
            <w:tcBorders>
              <w:top w:val="single" w:sz="4" w:space="0" w:color="auto"/>
              <w:left w:val="single" w:sz="4" w:space="0" w:color="auto"/>
              <w:right w:val="single" w:sz="4" w:space="0" w:color="auto"/>
            </w:tcBorders>
            <w:hideMark/>
          </w:tcPr>
          <w:p w14:paraId="0B34F898" w14:textId="77777777" w:rsidR="003F1B12" w:rsidRPr="001321C9" w:rsidRDefault="003F1B12" w:rsidP="00CA569F">
            <w:pPr>
              <w:ind w:firstLine="709"/>
              <w:jc w:val="both"/>
              <w:rPr>
                <w:color w:val="000000"/>
              </w:rPr>
            </w:pPr>
            <w:r w:rsidRPr="001321C9">
              <w:rPr>
                <w:color w:val="000000"/>
              </w:rPr>
              <w:t>3</w:t>
            </w:r>
          </w:p>
        </w:tc>
        <w:tc>
          <w:tcPr>
            <w:tcW w:w="5876" w:type="dxa"/>
            <w:tcBorders>
              <w:top w:val="single" w:sz="4" w:space="0" w:color="auto"/>
              <w:left w:val="single" w:sz="4" w:space="0" w:color="auto"/>
              <w:bottom w:val="single" w:sz="4" w:space="0" w:color="auto"/>
              <w:right w:val="single" w:sz="4" w:space="0" w:color="auto"/>
            </w:tcBorders>
            <w:hideMark/>
          </w:tcPr>
          <w:p w14:paraId="0A31A56E" w14:textId="77777777" w:rsidR="003F1B12" w:rsidRPr="001321C9" w:rsidRDefault="003F1B12" w:rsidP="00CA569F">
            <w:pPr>
              <w:jc w:val="both"/>
              <w:rPr>
                <w:color w:val="000000"/>
              </w:rPr>
            </w:pPr>
            <w:r w:rsidRPr="001321C9">
              <w:rPr>
                <w:color w:val="000000"/>
              </w:rPr>
              <w:t>Учащийся ответил на вопросы связным текстом</w:t>
            </w:r>
          </w:p>
        </w:tc>
        <w:tc>
          <w:tcPr>
            <w:tcW w:w="3260" w:type="dxa"/>
            <w:tcBorders>
              <w:top w:val="single" w:sz="4" w:space="0" w:color="auto"/>
              <w:left w:val="single" w:sz="4" w:space="0" w:color="auto"/>
              <w:bottom w:val="single" w:sz="4" w:space="0" w:color="auto"/>
              <w:right w:val="single" w:sz="4" w:space="0" w:color="auto"/>
            </w:tcBorders>
            <w:hideMark/>
          </w:tcPr>
          <w:p w14:paraId="2DA42802" w14:textId="0465BEFC" w:rsidR="003F1B12" w:rsidRPr="001321C9" w:rsidRDefault="003F1B12" w:rsidP="00CA569F">
            <w:pPr>
              <w:rPr>
                <w:color w:val="000000"/>
              </w:rPr>
            </w:pPr>
            <w:r w:rsidRPr="001321C9">
              <w:rPr>
                <w:color w:val="000000"/>
              </w:rPr>
              <w:t>2 балла</w:t>
            </w:r>
          </w:p>
        </w:tc>
      </w:tr>
      <w:tr w:rsidR="003F1B12" w:rsidRPr="001321C9" w14:paraId="3298A23E" w14:textId="77777777" w:rsidTr="00BE442F">
        <w:tc>
          <w:tcPr>
            <w:tcW w:w="0" w:type="auto"/>
            <w:vMerge/>
            <w:tcBorders>
              <w:left w:val="single" w:sz="4" w:space="0" w:color="auto"/>
              <w:right w:val="single" w:sz="4" w:space="0" w:color="auto"/>
            </w:tcBorders>
            <w:vAlign w:val="center"/>
            <w:hideMark/>
          </w:tcPr>
          <w:p w14:paraId="3CFC7BC5" w14:textId="77777777" w:rsidR="003F1B12" w:rsidRPr="001321C9" w:rsidRDefault="003F1B12" w:rsidP="00CA569F">
            <w:pPr>
              <w:ind w:firstLine="709"/>
              <w:jc w:val="both"/>
              <w:rPr>
                <w:color w:val="000000"/>
              </w:rPr>
            </w:pPr>
          </w:p>
        </w:tc>
        <w:tc>
          <w:tcPr>
            <w:tcW w:w="5876" w:type="dxa"/>
            <w:tcBorders>
              <w:top w:val="single" w:sz="4" w:space="0" w:color="auto"/>
              <w:left w:val="single" w:sz="4" w:space="0" w:color="auto"/>
              <w:bottom w:val="single" w:sz="4" w:space="0" w:color="auto"/>
              <w:right w:val="single" w:sz="4" w:space="0" w:color="auto"/>
            </w:tcBorders>
            <w:hideMark/>
          </w:tcPr>
          <w:p w14:paraId="3D250244" w14:textId="1F5DDC26" w:rsidR="003F1B12" w:rsidRPr="001321C9" w:rsidRDefault="003F1B12" w:rsidP="00CA569F">
            <w:pPr>
              <w:jc w:val="both"/>
              <w:rPr>
                <w:color w:val="000000"/>
              </w:rPr>
            </w:pPr>
            <w:r w:rsidRPr="001321C9">
              <w:rPr>
                <w:color w:val="000000"/>
              </w:rPr>
              <w:t xml:space="preserve">Учащийся дал разрозненные ответы на </w:t>
            </w:r>
            <w:r w:rsidRPr="001321C9">
              <w:rPr>
                <w:color w:val="000000"/>
                <w:u w:val="single"/>
              </w:rPr>
              <w:t>все</w:t>
            </w:r>
            <w:r w:rsidRPr="001321C9">
              <w:rPr>
                <w:color w:val="000000"/>
              </w:rPr>
              <w:t xml:space="preserve"> вопросы </w:t>
            </w:r>
          </w:p>
        </w:tc>
        <w:tc>
          <w:tcPr>
            <w:tcW w:w="3260" w:type="dxa"/>
            <w:tcBorders>
              <w:top w:val="single" w:sz="4" w:space="0" w:color="auto"/>
              <w:left w:val="single" w:sz="4" w:space="0" w:color="auto"/>
              <w:bottom w:val="single" w:sz="4" w:space="0" w:color="auto"/>
              <w:right w:val="single" w:sz="4" w:space="0" w:color="auto"/>
            </w:tcBorders>
            <w:hideMark/>
          </w:tcPr>
          <w:p w14:paraId="4FD4D267" w14:textId="6ED364E9" w:rsidR="003F1B12" w:rsidRPr="001321C9" w:rsidRDefault="003F1B12" w:rsidP="00CA569F">
            <w:pPr>
              <w:rPr>
                <w:color w:val="000000"/>
              </w:rPr>
            </w:pPr>
            <w:r w:rsidRPr="001321C9">
              <w:rPr>
                <w:color w:val="000000"/>
              </w:rPr>
              <w:t>1 балл</w:t>
            </w:r>
          </w:p>
        </w:tc>
      </w:tr>
      <w:tr w:rsidR="003F1B12" w:rsidRPr="001321C9" w14:paraId="03E73376" w14:textId="77777777" w:rsidTr="00BE442F">
        <w:tc>
          <w:tcPr>
            <w:tcW w:w="0" w:type="auto"/>
            <w:vMerge/>
            <w:tcBorders>
              <w:left w:val="single" w:sz="4" w:space="0" w:color="auto"/>
              <w:bottom w:val="single" w:sz="4" w:space="0" w:color="auto"/>
              <w:right w:val="single" w:sz="4" w:space="0" w:color="auto"/>
            </w:tcBorders>
            <w:vAlign w:val="center"/>
          </w:tcPr>
          <w:p w14:paraId="4156391B" w14:textId="77777777" w:rsidR="003F1B12" w:rsidRPr="001321C9" w:rsidRDefault="003F1B12" w:rsidP="00CA569F">
            <w:pPr>
              <w:ind w:firstLine="709"/>
              <w:jc w:val="both"/>
              <w:rPr>
                <w:color w:val="000000"/>
              </w:rPr>
            </w:pPr>
          </w:p>
        </w:tc>
        <w:tc>
          <w:tcPr>
            <w:tcW w:w="5876" w:type="dxa"/>
            <w:tcBorders>
              <w:top w:val="single" w:sz="4" w:space="0" w:color="auto"/>
              <w:left w:val="single" w:sz="4" w:space="0" w:color="auto"/>
              <w:bottom w:val="single" w:sz="4" w:space="0" w:color="auto"/>
              <w:right w:val="single" w:sz="4" w:space="0" w:color="auto"/>
            </w:tcBorders>
          </w:tcPr>
          <w:p w14:paraId="23D99242" w14:textId="4589E5C2" w:rsidR="003F1B12" w:rsidRPr="001321C9" w:rsidRDefault="003F1B12" w:rsidP="00CA569F">
            <w:pPr>
              <w:jc w:val="both"/>
              <w:rPr>
                <w:color w:val="000000"/>
              </w:rPr>
            </w:pPr>
            <w:r w:rsidRPr="001321C9">
              <w:rPr>
                <w:color w:val="000000"/>
              </w:rPr>
              <w:t>Учащийся дал разрозненные ответы не на все вопросы</w:t>
            </w:r>
          </w:p>
        </w:tc>
        <w:tc>
          <w:tcPr>
            <w:tcW w:w="3260" w:type="dxa"/>
            <w:tcBorders>
              <w:top w:val="single" w:sz="4" w:space="0" w:color="auto"/>
              <w:left w:val="single" w:sz="4" w:space="0" w:color="auto"/>
              <w:bottom w:val="single" w:sz="4" w:space="0" w:color="auto"/>
              <w:right w:val="single" w:sz="4" w:space="0" w:color="auto"/>
            </w:tcBorders>
          </w:tcPr>
          <w:p w14:paraId="6CCCB275" w14:textId="41258135" w:rsidR="003F1B12" w:rsidRPr="001321C9" w:rsidRDefault="003F1B12" w:rsidP="00CA569F">
            <w:pPr>
              <w:rPr>
                <w:color w:val="000000"/>
              </w:rPr>
            </w:pPr>
            <w:r w:rsidRPr="001321C9">
              <w:rPr>
                <w:color w:val="000000"/>
              </w:rPr>
              <w:t>0 баллов</w:t>
            </w:r>
          </w:p>
        </w:tc>
      </w:tr>
      <w:tr w:rsidR="0066303F" w:rsidRPr="001321C9" w14:paraId="390C5761" w14:textId="77777777" w:rsidTr="0066303F">
        <w:tc>
          <w:tcPr>
            <w:tcW w:w="498" w:type="dxa"/>
            <w:vMerge w:val="restart"/>
            <w:tcBorders>
              <w:top w:val="single" w:sz="4" w:space="0" w:color="auto"/>
              <w:left w:val="single" w:sz="4" w:space="0" w:color="auto"/>
              <w:bottom w:val="single" w:sz="4" w:space="0" w:color="auto"/>
              <w:right w:val="single" w:sz="4" w:space="0" w:color="auto"/>
            </w:tcBorders>
            <w:hideMark/>
          </w:tcPr>
          <w:p w14:paraId="249502C9" w14:textId="77777777" w:rsidR="0066303F" w:rsidRPr="001321C9" w:rsidRDefault="0066303F" w:rsidP="00CA569F">
            <w:pPr>
              <w:ind w:firstLine="709"/>
              <w:jc w:val="both"/>
              <w:rPr>
                <w:color w:val="000000"/>
              </w:rPr>
            </w:pPr>
            <w:r w:rsidRPr="001321C9">
              <w:rPr>
                <w:color w:val="000000"/>
              </w:rPr>
              <w:t>4</w:t>
            </w:r>
          </w:p>
        </w:tc>
        <w:tc>
          <w:tcPr>
            <w:tcW w:w="5876" w:type="dxa"/>
            <w:tcBorders>
              <w:top w:val="single" w:sz="4" w:space="0" w:color="auto"/>
              <w:left w:val="single" w:sz="4" w:space="0" w:color="auto"/>
              <w:bottom w:val="single" w:sz="4" w:space="0" w:color="auto"/>
              <w:right w:val="single" w:sz="4" w:space="0" w:color="auto"/>
            </w:tcBorders>
            <w:hideMark/>
          </w:tcPr>
          <w:p w14:paraId="03989FD5" w14:textId="77777777" w:rsidR="0066303F" w:rsidRPr="001321C9" w:rsidRDefault="0066303F" w:rsidP="00CA569F">
            <w:pPr>
              <w:jc w:val="both"/>
              <w:rPr>
                <w:color w:val="000000"/>
              </w:rPr>
            </w:pPr>
            <w:r w:rsidRPr="001321C9">
              <w:rPr>
                <w:color w:val="000000"/>
              </w:rPr>
              <w:t>Речь учащегося точна, ясна и выразительна</w:t>
            </w:r>
          </w:p>
        </w:tc>
        <w:tc>
          <w:tcPr>
            <w:tcW w:w="3260" w:type="dxa"/>
            <w:tcBorders>
              <w:top w:val="single" w:sz="4" w:space="0" w:color="auto"/>
              <w:left w:val="single" w:sz="4" w:space="0" w:color="auto"/>
              <w:bottom w:val="single" w:sz="4" w:space="0" w:color="auto"/>
              <w:right w:val="single" w:sz="4" w:space="0" w:color="auto"/>
            </w:tcBorders>
            <w:hideMark/>
          </w:tcPr>
          <w:p w14:paraId="11385472" w14:textId="77777777" w:rsidR="0066303F" w:rsidRPr="001321C9" w:rsidRDefault="0066303F" w:rsidP="00CA569F">
            <w:pPr>
              <w:rPr>
                <w:color w:val="000000"/>
              </w:rPr>
            </w:pPr>
            <w:r w:rsidRPr="001321C9">
              <w:rPr>
                <w:color w:val="000000"/>
              </w:rPr>
              <w:t>2 балла</w:t>
            </w:r>
          </w:p>
        </w:tc>
      </w:tr>
      <w:tr w:rsidR="0066303F" w:rsidRPr="001321C9" w14:paraId="34C49880" w14:textId="77777777" w:rsidTr="0066303F">
        <w:tc>
          <w:tcPr>
            <w:tcW w:w="0" w:type="auto"/>
            <w:vMerge/>
            <w:tcBorders>
              <w:top w:val="single" w:sz="4" w:space="0" w:color="auto"/>
              <w:left w:val="single" w:sz="4" w:space="0" w:color="auto"/>
              <w:bottom w:val="single" w:sz="4" w:space="0" w:color="auto"/>
              <w:right w:val="single" w:sz="4" w:space="0" w:color="auto"/>
            </w:tcBorders>
            <w:vAlign w:val="center"/>
            <w:hideMark/>
          </w:tcPr>
          <w:p w14:paraId="29810665" w14:textId="77777777" w:rsidR="0066303F" w:rsidRPr="001321C9" w:rsidRDefault="0066303F" w:rsidP="00CA569F">
            <w:pPr>
              <w:ind w:firstLine="709"/>
              <w:jc w:val="both"/>
              <w:rPr>
                <w:color w:val="000000"/>
              </w:rPr>
            </w:pPr>
          </w:p>
        </w:tc>
        <w:tc>
          <w:tcPr>
            <w:tcW w:w="5876" w:type="dxa"/>
            <w:tcBorders>
              <w:top w:val="single" w:sz="4" w:space="0" w:color="auto"/>
              <w:left w:val="single" w:sz="4" w:space="0" w:color="auto"/>
              <w:bottom w:val="single" w:sz="4" w:space="0" w:color="auto"/>
              <w:right w:val="single" w:sz="4" w:space="0" w:color="auto"/>
            </w:tcBorders>
            <w:hideMark/>
          </w:tcPr>
          <w:p w14:paraId="55DF2895" w14:textId="77777777" w:rsidR="0066303F" w:rsidRPr="001321C9" w:rsidRDefault="0066303F" w:rsidP="00CA569F">
            <w:pPr>
              <w:jc w:val="both"/>
              <w:rPr>
                <w:color w:val="000000"/>
              </w:rPr>
            </w:pPr>
            <w:r w:rsidRPr="001321C9">
              <w:rPr>
                <w:color w:val="000000"/>
              </w:rPr>
              <w:t>Речь учащегося ясна и выразительна, но есть 1-3 речевые ошибки</w:t>
            </w:r>
          </w:p>
        </w:tc>
        <w:tc>
          <w:tcPr>
            <w:tcW w:w="3260" w:type="dxa"/>
            <w:tcBorders>
              <w:top w:val="single" w:sz="4" w:space="0" w:color="auto"/>
              <w:left w:val="single" w:sz="4" w:space="0" w:color="auto"/>
              <w:bottom w:val="single" w:sz="4" w:space="0" w:color="auto"/>
              <w:right w:val="single" w:sz="4" w:space="0" w:color="auto"/>
            </w:tcBorders>
            <w:hideMark/>
          </w:tcPr>
          <w:p w14:paraId="6D24B870" w14:textId="77777777" w:rsidR="0066303F" w:rsidRPr="001321C9" w:rsidRDefault="0066303F" w:rsidP="00CA569F">
            <w:pPr>
              <w:rPr>
                <w:color w:val="000000"/>
              </w:rPr>
            </w:pPr>
            <w:r w:rsidRPr="001321C9">
              <w:rPr>
                <w:color w:val="000000"/>
              </w:rPr>
              <w:t>1 балл</w:t>
            </w:r>
          </w:p>
        </w:tc>
      </w:tr>
      <w:tr w:rsidR="0066303F" w:rsidRPr="001321C9" w14:paraId="5D0B3B74" w14:textId="77777777" w:rsidTr="0066303F">
        <w:tc>
          <w:tcPr>
            <w:tcW w:w="0" w:type="auto"/>
            <w:vMerge/>
            <w:tcBorders>
              <w:top w:val="single" w:sz="4" w:space="0" w:color="auto"/>
              <w:left w:val="single" w:sz="4" w:space="0" w:color="auto"/>
              <w:bottom w:val="single" w:sz="4" w:space="0" w:color="auto"/>
              <w:right w:val="single" w:sz="4" w:space="0" w:color="auto"/>
            </w:tcBorders>
            <w:vAlign w:val="center"/>
            <w:hideMark/>
          </w:tcPr>
          <w:p w14:paraId="751B2B0E" w14:textId="77777777" w:rsidR="0066303F" w:rsidRPr="001321C9" w:rsidRDefault="0066303F" w:rsidP="00CA569F">
            <w:pPr>
              <w:ind w:firstLine="709"/>
              <w:jc w:val="both"/>
              <w:rPr>
                <w:color w:val="000000"/>
              </w:rPr>
            </w:pPr>
          </w:p>
        </w:tc>
        <w:tc>
          <w:tcPr>
            <w:tcW w:w="5876" w:type="dxa"/>
            <w:tcBorders>
              <w:top w:val="single" w:sz="4" w:space="0" w:color="auto"/>
              <w:left w:val="single" w:sz="4" w:space="0" w:color="auto"/>
              <w:bottom w:val="single" w:sz="4" w:space="0" w:color="auto"/>
              <w:right w:val="single" w:sz="4" w:space="0" w:color="auto"/>
            </w:tcBorders>
            <w:hideMark/>
          </w:tcPr>
          <w:p w14:paraId="2E4FC002" w14:textId="77777777" w:rsidR="0066303F" w:rsidRPr="001321C9" w:rsidRDefault="0066303F" w:rsidP="00CA569F">
            <w:pPr>
              <w:jc w:val="both"/>
              <w:rPr>
                <w:color w:val="000000"/>
              </w:rPr>
            </w:pPr>
            <w:r w:rsidRPr="001321C9">
              <w:rPr>
                <w:color w:val="000000"/>
              </w:rPr>
              <w:t>Речь учащегося путана, маловыразительна и/или имеются более 3 речевых ошибок</w:t>
            </w:r>
          </w:p>
        </w:tc>
        <w:tc>
          <w:tcPr>
            <w:tcW w:w="3260" w:type="dxa"/>
            <w:tcBorders>
              <w:top w:val="single" w:sz="4" w:space="0" w:color="auto"/>
              <w:left w:val="single" w:sz="4" w:space="0" w:color="auto"/>
              <w:bottom w:val="single" w:sz="4" w:space="0" w:color="auto"/>
              <w:right w:val="single" w:sz="4" w:space="0" w:color="auto"/>
            </w:tcBorders>
            <w:hideMark/>
          </w:tcPr>
          <w:p w14:paraId="4485D362" w14:textId="77777777" w:rsidR="0066303F" w:rsidRPr="001321C9" w:rsidRDefault="0066303F" w:rsidP="00CA569F">
            <w:pPr>
              <w:rPr>
                <w:color w:val="000000"/>
              </w:rPr>
            </w:pPr>
            <w:r w:rsidRPr="001321C9">
              <w:rPr>
                <w:color w:val="000000"/>
              </w:rPr>
              <w:t>0 баллов</w:t>
            </w:r>
          </w:p>
        </w:tc>
      </w:tr>
      <w:tr w:rsidR="0066303F" w:rsidRPr="001321C9" w14:paraId="73D8532F" w14:textId="77777777" w:rsidTr="0066303F">
        <w:tc>
          <w:tcPr>
            <w:tcW w:w="498" w:type="dxa"/>
            <w:vMerge w:val="restart"/>
            <w:tcBorders>
              <w:top w:val="single" w:sz="4" w:space="0" w:color="auto"/>
              <w:left w:val="single" w:sz="4" w:space="0" w:color="auto"/>
              <w:bottom w:val="single" w:sz="4" w:space="0" w:color="auto"/>
              <w:right w:val="single" w:sz="4" w:space="0" w:color="auto"/>
            </w:tcBorders>
            <w:hideMark/>
          </w:tcPr>
          <w:p w14:paraId="39D97246" w14:textId="2B70A757" w:rsidR="0066303F" w:rsidRPr="001321C9" w:rsidRDefault="00737BA5" w:rsidP="00CA569F">
            <w:pPr>
              <w:ind w:firstLine="709"/>
              <w:jc w:val="both"/>
              <w:rPr>
                <w:color w:val="000000"/>
              </w:rPr>
            </w:pPr>
            <w:r w:rsidRPr="001321C9">
              <w:rPr>
                <w:color w:val="000000"/>
              </w:rPr>
              <w:t>5</w:t>
            </w:r>
          </w:p>
        </w:tc>
        <w:tc>
          <w:tcPr>
            <w:tcW w:w="5876" w:type="dxa"/>
            <w:tcBorders>
              <w:top w:val="single" w:sz="4" w:space="0" w:color="auto"/>
              <w:left w:val="single" w:sz="4" w:space="0" w:color="auto"/>
              <w:bottom w:val="single" w:sz="4" w:space="0" w:color="auto"/>
              <w:right w:val="single" w:sz="4" w:space="0" w:color="auto"/>
            </w:tcBorders>
            <w:hideMark/>
          </w:tcPr>
          <w:p w14:paraId="6601B8F3" w14:textId="6C974FB6" w:rsidR="0066303F" w:rsidRPr="001321C9" w:rsidRDefault="003F1B12" w:rsidP="00CA569F">
            <w:pPr>
              <w:jc w:val="both"/>
              <w:rPr>
                <w:color w:val="000000"/>
              </w:rPr>
            </w:pPr>
            <w:r w:rsidRPr="001321C9">
              <w:rPr>
                <w:color w:val="000000"/>
              </w:rPr>
              <w:t>Объем работы – не менее 12</w:t>
            </w:r>
            <w:r w:rsidR="0066303F" w:rsidRPr="001321C9">
              <w:rPr>
                <w:color w:val="000000"/>
              </w:rPr>
              <w:t>0 слов</w:t>
            </w:r>
          </w:p>
        </w:tc>
        <w:tc>
          <w:tcPr>
            <w:tcW w:w="3260" w:type="dxa"/>
            <w:tcBorders>
              <w:top w:val="single" w:sz="4" w:space="0" w:color="auto"/>
              <w:left w:val="single" w:sz="4" w:space="0" w:color="auto"/>
              <w:bottom w:val="single" w:sz="4" w:space="0" w:color="auto"/>
              <w:right w:val="single" w:sz="4" w:space="0" w:color="auto"/>
            </w:tcBorders>
            <w:hideMark/>
          </w:tcPr>
          <w:p w14:paraId="6B213417" w14:textId="77777777" w:rsidR="0066303F" w:rsidRPr="001321C9" w:rsidRDefault="0066303F" w:rsidP="00CA569F">
            <w:pPr>
              <w:rPr>
                <w:color w:val="000000"/>
              </w:rPr>
            </w:pPr>
            <w:r w:rsidRPr="001321C9">
              <w:rPr>
                <w:color w:val="000000"/>
              </w:rPr>
              <w:t>1 балл</w:t>
            </w:r>
          </w:p>
        </w:tc>
      </w:tr>
      <w:tr w:rsidR="0066303F" w:rsidRPr="001321C9" w14:paraId="0ABFB14A" w14:textId="77777777" w:rsidTr="0066303F">
        <w:tc>
          <w:tcPr>
            <w:tcW w:w="0" w:type="auto"/>
            <w:vMerge/>
            <w:tcBorders>
              <w:top w:val="single" w:sz="4" w:space="0" w:color="auto"/>
              <w:left w:val="single" w:sz="4" w:space="0" w:color="auto"/>
              <w:bottom w:val="single" w:sz="4" w:space="0" w:color="auto"/>
              <w:right w:val="single" w:sz="4" w:space="0" w:color="auto"/>
            </w:tcBorders>
            <w:vAlign w:val="center"/>
            <w:hideMark/>
          </w:tcPr>
          <w:p w14:paraId="4CFC2397" w14:textId="77777777" w:rsidR="0066303F" w:rsidRPr="001321C9" w:rsidRDefault="0066303F" w:rsidP="00CA569F">
            <w:pPr>
              <w:ind w:firstLine="709"/>
              <w:jc w:val="both"/>
              <w:rPr>
                <w:color w:val="000000"/>
              </w:rPr>
            </w:pPr>
          </w:p>
        </w:tc>
        <w:tc>
          <w:tcPr>
            <w:tcW w:w="5876" w:type="dxa"/>
            <w:tcBorders>
              <w:top w:val="single" w:sz="4" w:space="0" w:color="auto"/>
              <w:left w:val="single" w:sz="4" w:space="0" w:color="auto"/>
              <w:bottom w:val="single" w:sz="4" w:space="0" w:color="auto"/>
              <w:right w:val="single" w:sz="4" w:space="0" w:color="auto"/>
            </w:tcBorders>
            <w:hideMark/>
          </w:tcPr>
          <w:p w14:paraId="7FEE38E2" w14:textId="58929AC0" w:rsidR="0066303F" w:rsidRPr="001321C9" w:rsidRDefault="003F1B12" w:rsidP="00CA569F">
            <w:pPr>
              <w:jc w:val="both"/>
              <w:rPr>
                <w:color w:val="000000"/>
              </w:rPr>
            </w:pPr>
            <w:r w:rsidRPr="001321C9">
              <w:rPr>
                <w:color w:val="000000"/>
              </w:rPr>
              <w:t>Объем работы менее 12</w:t>
            </w:r>
            <w:r w:rsidR="0066303F" w:rsidRPr="001321C9">
              <w:rPr>
                <w:color w:val="000000"/>
              </w:rPr>
              <w:t>0 слов</w:t>
            </w:r>
          </w:p>
        </w:tc>
        <w:tc>
          <w:tcPr>
            <w:tcW w:w="3260" w:type="dxa"/>
            <w:tcBorders>
              <w:top w:val="single" w:sz="4" w:space="0" w:color="auto"/>
              <w:left w:val="single" w:sz="4" w:space="0" w:color="auto"/>
              <w:bottom w:val="single" w:sz="4" w:space="0" w:color="auto"/>
              <w:right w:val="single" w:sz="4" w:space="0" w:color="auto"/>
            </w:tcBorders>
            <w:hideMark/>
          </w:tcPr>
          <w:p w14:paraId="71093EEB" w14:textId="77777777" w:rsidR="0066303F" w:rsidRPr="001321C9" w:rsidRDefault="0066303F" w:rsidP="00CA569F">
            <w:pPr>
              <w:rPr>
                <w:color w:val="000000"/>
              </w:rPr>
            </w:pPr>
            <w:r w:rsidRPr="001321C9">
              <w:rPr>
                <w:color w:val="000000"/>
              </w:rPr>
              <w:t>0 баллов</w:t>
            </w:r>
          </w:p>
        </w:tc>
      </w:tr>
      <w:tr w:rsidR="0066303F" w:rsidRPr="001321C9" w14:paraId="144C5037" w14:textId="77777777" w:rsidTr="0066303F">
        <w:tc>
          <w:tcPr>
            <w:tcW w:w="498" w:type="dxa"/>
            <w:tcBorders>
              <w:top w:val="single" w:sz="4" w:space="0" w:color="auto"/>
              <w:left w:val="single" w:sz="4" w:space="0" w:color="auto"/>
              <w:bottom w:val="single" w:sz="4" w:space="0" w:color="auto"/>
              <w:right w:val="single" w:sz="4" w:space="0" w:color="auto"/>
            </w:tcBorders>
          </w:tcPr>
          <w:p w14:paraId="7701175B" w14:textId="77777777" w:rsidR="0066303F" w:rsidRPr="001321C9" w:rsidRDefault="0066303F" w:rsidP="00CA569F">
            <w:pPr>
              <w:ind w:firstLine="709"/>
              <w:jc w:val="both"/>
              <w:rPr>
                <w:b/>
                <w:color w:val="000000"/>
              </w:rPr>
            </w:pPr>
          </w:p>
        </w:tc>
        <w:tc>
          <w:tcPr>
            <w:tcW w:w="5876" w:type="dxa"/>
            <w:tcBorders>
              <w:top w:val="single" w:sz="4" w:space="0" w:color="auto"/>
              <w:left w:val="single" w:sz="4" w:space="0" w:color="auto"/>
              <w:bottom w:val="single" w:sz="4" w:space="0" w:color="auto"/>
              <w:right w:val="single" w:sz="4" w:space="0" w:color="auto"/>
            </w:tcBorders>
            <w:hideMark/>
          </w:tcPr>
          <w:p w14:paraId="7FE9F617" w14:textId="77777777" w:rsidR="0066303F" w:rsidRPr="001321C9" w:rsidRDefault="0066303F" w:rsidP="00CA569F">
            <w:pPr>
              <w:jc w:val="both"/>
              <w:rPr>
                <w:b/>
                <w:color w:val="000000"/>
              </w:rPr>
            </w:pPr>
            <w:r w:rsidRPr="001321C9">
              <w:rPr>
                <w:b/>
                <w:color w:val="000000"/>
              </w:rPr>
              <w:t>Итого: максимальный балл</w:t>
            </w:r>
          </w:p>
        </w:tc>
        <w:tc>
          <w:tcPr>
            <w:tcW w:w="3260" w:type="dxa"/>
            <w:tcBorders>
              <w:top w:val="single" w:sz="4" w:space="0" w:color="auto"/>
              <w:left w:val="single" w:sz="4" w:space="0" w:color="auto"/>
              <w:bottom w:val="single" w:sz="4" w:space="0" w:color="auto"/>
              <w:right w:val="single" w:sz="4" w:space="0" w:color="auto"/>
            </w:tcBorders>
            <w:hideMark/>
          </w:tcPr>
          <w:p w14:paraId="4D92D042" w14:textId="39747CFE" w:rsidR="0066303F" w:rsidRPr="001321C9" w:rsidRDefault="00737BA5" w:rsidP="00CA569F">
            <w:pPr>
              <w:rPr>
                <w:b/>
                <w:color w:val="000000"/>
              </w:rPr>
            </w:pPr>
            <w:r w:rsidRPr="001321C9">
              <w:rPr>
                <w:b/>
                <w:color w:val="000000"/>
              </w:rPr>
              <w:t>23</w:t>
            </w:r>
            <w:r w:rsidR="0066303F" w:rsidRPr="001321C9">
              <w:rPr>
                <w:b/>
                <w:color w:val="000000"/>
              </w:rPr>
              <w:t xml:space="preserve"> балл</w:t>
            </w:r>
            <w:r w:rsidRPr="001321C9">
              <w:rPr>
                <w:b/>
                <w:color w:val="000000"/>
              </w:rPr>
              <w:t>а</w:t>
            </w:r>
          </w:p>
        </w:tc>
      </w:tr>
    </w:tbl>
    <w:p w14:paraId="6BC4CAA5" w14:textId="3C3585AE" w:rsidR="003715F2" w:rsidRPr="001321C9" w:rsidRDefault="003715F2" w:rsidP="00CA569F">
      <w:pPr>
        <w:pStyle w:val="a7"/>
        <w:shd w:val="clear" w:color="auto" w:fill="FFFFFF"/>
        <w:spacing w:after="0" w:line="240" w:lineRule="auto"/>
        <w:ind w:firstLine="709"/>
        <w:jc w:val="both"/>
        <w:textAlignment w:val="baseline"/>
        <w:rPr>
          <w:bdr w:val="none" w:sz="0" w:space="0" w:color="auto" w:frame="1"/>
        </w:rPr>
      </w:pPr>
      <w:r w:rsidRPr="001321C9">
        <w:rPr>
          <w:rStyle w:val="a8"/>
          <w:bdr w:val="none" w:sz="0" w:space="0" w:color="auto" w:frame="1"/>
        </w:rPr>
        <w:t xml:space="preserve">Суть ответов </w:t>
      </w:r>
      <w:r w:rsidR="000A44F5" w:rsidRPr="001321C9">
        <w:rPr>
          <w:rStyle w:val="a8"/>
          <w:bdr w:val="none" w:sz="0" w:space="0" w:color="auto" w:frame="1"/>
        </w:rPr>
        <w:t>на вопросы задания 1</w:t>
      </w:r>
      <w:r w:rsidRPr="001321C9">
        <w:rPr>
          <w:rStyle w:val="a8"/>
          <w:b w:val="0"/>
          <w:bCs w:val="0"/>
          <w:bdr w:val="none" w:sz="0" w:space="0" w:color="auto" w:frame="1"/>
        </w:rPr>
        <w:t xml:space="preserve"> (формулировки и наполнение могут быть иными)</w:t>
      </w:r>
    </w:p>
    <w:p w14:paraId="1BEA0AA7" w14:textId="7AD8C5F3" w:rsidR="003715F2" w:rsidRPr="001321C9" w:rsidRDefault="0017212F" w:rsidP="00CA569F">
      <w:pPr>
        <w:pStyle w:val="a7"/>
        <w:shd w:val="clear" w:color="auto" w:fill="FFFFFF"/>
        <w:spacing w:after="0" w:line="240" w:lineRule="auto"/>
        <w:ind w:firstLine="709"/>
        <w:jc w:val="both"/>
        <w:textAlignment w:val="baseline"/>
      </w:pPr>
      <w:r w:rsidRPr="001321C9">
        <w:rPr>
          <w:rStyle w:val="a8"/>
          <w:bdr w:val="none" w:sz="0" w:space="0" w:color="auto" w:frame="1"/>
        </w:rPr>
        <w:t xml:space="preserve">1. </w:t>
      </w:r>
      <w:r w:rsidR="003715F2" w:rsidRPr="001321C9">
        <w:rPr>
          <w:rStyle w:val="a8"/>
          <w:bdr w:val="none" w:sz="0" w:space="0" w:color="auto" w:frame="1"/>
        </w:rPr>
        <w:t>В какое время (мирное или военное) происходит действие рассказа?</w:t>
      </w:r>
    </w:p>
    <w:p w14:paraId="7CA77C82" w14:textId="77777777" w:rsidR="003715F2" w:rsidRPr="001321C9" w:rsidRDefault="003715F2" w:rsidP="00CA569F">
      <w:pPr>
        <w:pStyle w:val="a7"/>
        <w:shd w:val="clear" w:color="auto" w:fill="FFFFFF"/>
        <w:spacing w:after="0" w:line="240" w:lineRule="auto"/>
        <w:ind w:firstLine="709"/>
        <w:jc w:val="both"/>
        <w:textAlignment w:val="baseline"/>
      </w:pPr>
      <w:r w:rsidRPr="001321C9">
        <w:t>Действие рассказа разворачивается в мирное время. Впервые война упоминается во время описания жизни бабушки: </w:t>
      </w:r>
      <w:r w:rsidRPr="001321C9">
        <w:rPr>
          <w:rStyle w:val="a9"/>
          <w:bdr w:val="none" w:sz="0" w:space="0" w:color="auto" w:frame="1"/>
        </w:rPr>
        <w:t>жизнь бабы Дуни была несладкая: война, голод и страх.</w:t>
      </w:r>
    </w:p>
    <w:p w14:paraId="4060913F" w14:textId="7ED98A4A" w:rsidR="003715F2" w:rsidRPr="001321C9" w:rsidRDefault="0017212F" w:rsidP="00CA569F">
      <w:pPr>
        <w:pStyle w:val="a7"/>
        <w:shd w:val="clear" w:color="auto" w:fill="FFFFFF"/>
        <w:spacing w:after="0" w:line="240" w:lineRule="auto"/>
        <w:ind w:firstLine="709"/>
        <w:jc w:val="both"/>
        <w:textAlignment w:val="baseline"/>
      </w:pPr>
      <w:r w:rsidRPr="001321C9">
        <w:rPr>
          <w:rStyle w:val="a8"/>
          <w:bdr w:val="none" w:sz="0" w:space="0" w:color="auto" w:frame="1"/>
        </w:rPr>
        <w:t xml:space="preserve">2. </w:t>
      </w:r>
      <w:r w:rsidR="003715F2" w:rsidRPr="001321C9">
        <w:rPr>
          <w:rStyle w:val="a8"/>
          <w:bdr w:val="none" w:sz="0" w:space="0" w:color="auto" w:frame="1"/>
        </w:rPr>
        <w:t>Что поразило внука, когда он во второй раз разбудил кричащую во сне бабушку?</w:t>
      </w:r>
    </w:p>
    <w:p w14:paraId="53B0E7D7" w14:textId="77777777" w:rsidR="003715F2" w:rsidRPr="001321C9" w:rsidRDefault="003715F2" w:rsidP="00CA569F">
      <w:pPr>
        <w:pStyle w:val="a7"/>
        <w:shd w:val="clear" w:color="auto" w:fill="FFFFFF"/>
        <w:spacing w:after="0" w:line="240" w:lineRule="auto"/>
        <w:ind w:firstLine="709"/>
        <w:jc w:val="both"/>
        <w:textAlignment w:val="baseline"/>
      </w:pPr>
      <w:r w:rsidRPr="001321C9">
        <w:rPr>
          <w:rStyle w:val="a9"/>
          <w:bdr w:val="none" w:sz="0" w:space="0" w:color="auto" w:frame="1"/>
        </w:rPr>
        <w:t>Гришу поразили настоящие слезы бабушки:</w:t>
      </w:r>
    </w:p>
    <w:p w14:paraId="4F433C3B" w14:textId="77777777" w:rsidR="000A44F5" w:rsidRPr="001321C9" w:rsidRDefault="003715F2" w:rsidP="00CA569F">
      <w:pPr>
        <w:pStyle w:val="a7"/>
        <w:shd w:val="clear" w:color="auto" w:fill="FFFFFF"/>
        <w:spacing w:after="0" w:line="240" w:lineRule="auto"/>
        <w:ind w:firstLine="709"/>
        <w:jc w:val="both"/>
        <w:textAlignment w:val="baseline"/>
        <w:rPr>
          <w:rStyle w:val="a9"/>
          <w:bdr w:val="none" w:sz="0" w:space="0" w:color="auto" w:frame="1"/>
        </w:rPr>
      </w:pPr>
      <w:r w:rsidRPr="001321C9">
        <w:rPr>
          <w:rStyle w:val="a9"/>
          <w:bdr w:val="none" w:sz="0" w:space="0" w:color="auto" w:frame="1"/>
        </w:rPr>
        <w:t>Баба Дуня проснулась. Гриша наклонился над ней. В свете электрической лампочки засияли на бабушкином лице слезы.</w:t>
      </w:r>
    </w:p>
    <w:p w14:paraId="3248E273" w14:textId="77777777" w:rsidR="000A44F5" w:rsidRPr="001321C9" w:rsidRDefault="003715F2" w:rsidP="00CA569F">
      <w:pPr>
        <w:pStyle w:val="a7"/>
        <w:shd w:val="clear" w:color="auto" w:fill="FFFFFF"/>
        <w:spacing w:after="0" w:line="240" w:lineRule="auto"/>
        <w:ind w:firstLine="709"/>
        <w:jc w:val="both"/>
        <w:textAlignment w:val="baseline"/>
        <w:rPr>
          <w:rStyle w:val="a9"/>
          <w:bdr w:val="none" w:sz="0" w:space="0" w:color="auto" w:frame="1"/>
        </w:rPr>
      </w:pPr>
      <w:r w:rsidRPr="001321C9">
        <w:rPr>
          <w:rStyle w:val="a9"/>
          <w:bdr w:val="none" w:sz="0" w:space="0" w:color="auto" w:frame="1"/>
        </w:rPr>
        <w:t xml:space="preserve">– </w:t>
      </w:r>
      <w:proofErr w:type="spellStart"/>
      <w:r w:rsidRPr="001321C9">
        <w:rPr>
          <w:rStyle w:val="a9"/>
          <w:bdr w:val="none" w:sz="0" w:space="0" w:color="auto" w:frame="1"/>
        </w:rPr>
        <w:t>Бабаня</w:t>
      </w:r>
      <w:proofErr w:type="spellEnd"/>
      <w:r w:rsidRPr="001321C9">
        <w:rPr>
          <w:rStyle w:val="a9"/>
          <w:bdr w:val="none" w:sz="0" w:space="0" w:color="auto" w:frame="1"/>
        </w:rPr>
        <w:t>… – охнул Гриша. – Ты вправду плачешь? Так ведь это все сон.</w:t>
      </w:r>
    </w:p>
    <w:p w14:paraId="0A782AED" w14:textId="77777777" w:rsidR="000A44F5" w:rsidRPr="001321C9" w:rsidRDefault="003715F2" w:rsidP="00CA569F">
      <w:pPr>
        <w:pStyle w:val="a7"/>
        <w:shd w:val="clear" w:color="auto" w:fill="FFFFFF"/>
        <w:spacing w:after="0" w:line="240" w:lineRule="auto"/>
        <w:ind w:firstLine="709"/>
        <w:jc w:val="both"/>
        <w:textAlignment w:val="baseline"/>
        <w:rPr>
          <w:rStyle w:val="a9"/>
          <w:bdr w:val="none" w:sz="0" w:space="0" w:color="auto" w:frame="1"/>
        </w:rPr>
      </w:pPr>
      <w:r w:rsidRPr="001321C9">
        <w:rPr>
          <w:rStyle w:val="a9"/>
          <w:bdr w:val="none" w:sz="0" w:space="0" w:color="auto" w:frame="1"/>
        </w:rPr>
        <w:t>– Плачу, дура старая. Во сне, во сне…</w:t>
      </w:r>
    </w:p>
    <w:p w14:paraId="44BB07A9" w14:textId="2ABD83A8" w:rsidR="003715F2" w:rsidRPr="001321C9" w:rsidRDefault="003715F2" w:rsidP="00CA569F">
      <w:pPr>
        <w:pStyle w:val="a7"/>
        <w:shd w:val="clear" w:color="auto" w:fill="FFFFFF"/>
        <w:spacing w:after="0" w:line="240" w:lineRule="auto"/>
        <w:ind w:firstLine="709"/>
        <w:jc w:val="both"/>
        <w:textAlignment w:val="baseline"/>
      </w:pPr>
      <w:r w:rsidRPr="001321C9">
        <w:rPr>
          <w:rStyle w:val="a9"/>
          <w:bdr w:val="none" w:sz="0" w:space="0" w:color="auto" w:frame="1"/>
        </w:rPr>
        <w:t>– Но слезы-то зачем настоящие? Ведь сон – непр</w:t>
      </w:r>
      <w:r w:rsidR="00EA3CAD" w:rsidRPr="001321C9">
        <w:rPr>
          <w:rStyle w:val="a9"/>
          <w:bdr w:val="none" w:sz="0" w:space="0" w:color="auto" w:frame="1"/>
        </w:rPr>
        <w:t>авда. Ты вот проснулась, и все.</w:t>
      </w:r>
    </w:p>
    <w:p w14:paraId="5621AF17" w14:textId="2F21075B" w:rsidR="003715F2" w:rsidRPr="001321C9" w:rsidRDefault="0017212F" w:rsidP="00CA569F">
      <w:pPr>
        <w:pStyle w:val="a7"/>
        <w:shd w:val="clear" w:color="auto" w:fill="FFFFFF"/>
        <w:spacing w:after="0" w:line="240" w:lineRule="auto"/>
        <w:ind w:firstLine="709"/>
        <w:jc w:val="both"/>
        <w:textAlignment w:val="baseline"/>
      </w:pPr>
      <w:r w:rsidRPr="001321C9">
        <w:rPr>
          <w:rStyle w:val="a8"/>
          <w:bdr w:val="none" w:sz="0" w:space="0" w:color="auto" w:frame="1"/>
        </w:rPr>
        <w:t xml:space="preserve">3. </w:t>
      </w:r>
      <w:r w:rsidR="003715F2" w:rsidRPr="001321C9">
        <w:rPr>
          <w:rStyle w:val="a8"/>
          <w:bdr w:val="none" w:sz="0" w:space="0" w:color="auto" w:frame="1"/>
        </w:rPr>
        <w:t>Что посоветовала сделать Грише мать, чтобы бабушка не кричала? Почему он не выполнил совета матери? Какие мысли о бабушке были у Гриши в течение дня?</w:t>
      </w:r>
    </w:p>
    <w:p w14:paraId="6546F73F" w14:textId="77777777" w:rsidR="003715F2" w:rsidRPr="001321C9" w:rsidRDefault="003715F2" w:rsidP="00CA569F">
      <w:pPr>
        <w:pStyle w:val="a7"/>
        <w:shd w:val="clear" w:color="auto" w:fill="FFFFFF"/>
        <w:spacing w:after="0" w:line="240" w:lineRule="auto"/>
        <w:ind w:firstLine="709"/>
        <w:jc w:val="both"/>
        <w:textAlignment w:val="baseline"/>
      </w:pPr>
      <w:r w:rsidRPr="001321C9">
        <w:lastRenderedPageBreak/>
        <w:t>Мать посоветовала Грише прикрикнуть на бабушку, но Гриша не мог позволить себе такого обращения с бабушкой. Да, мамин эгоистичный способ проще и эффективнее, однако мальчик действительно любил бабушку и хотел по-настоящему помочь ей, исцелить ее от этого недуга, а не просто облегчить себе сон.</w:t>
      </w:r>
    </w:p>
    <w:p w14:paraId="6E880952" w14:textId="5FC16BA1" w:rsidR="003715F2" w:rsidRPr="001321C9" w:rsidRDefault="0017212F" w:rsidP="00CA569F">
      <w:pPr>
        <w:pStyle w:val="a7"/>
        <w:shd w:val="clear" w:color="auto" w:fill="FFFFFF"/>
        <w:spacing w:after="0" w:line="240" w:lineRule="auto"/>
        <w:ind w:firstLine="709"/>
        <w:jc w:val="both"/>
        <w:textAlignment w:val="baseline"/>
      </w:pPr>
      <w:r w:rsidRPr="001321C9">
        <w:rPr>
          <w:rStyle w:val="a8"/>
          <w:bdr w:val="none" w:sz="0" w:space="0" w:color="auto" w:frame="1"/>
        </w:rPr>
        <w:t xml:space="preserve">4. </w:t>
      </w:r>
      <w:r w:rsidR="003715F2" w:rsidRPr="001321C9">
        <w:rPr>
          <w:rStyle w:val="a8"/>
          <w:bdr w:val="none" w:sz="0" w:space="0" w:color="auto" w:frame="1"/>
        </w:rPr>
        <w:t>Как чувствовал себя Гриша после своего поступка? Почему плакал мальчик, успокоив бабушку? Какие чувства движут Гришей?</w:t>
      </w:r>
    </w:p>
    <w:p w14:paraId="001248CC" w14:textId="3480098C" w:rsidR="003715F2" w:rsidRPr="001321C9" w:rsidRDefault="003715F2" w:rsidP="00CA569F">
      <w:pPr>
        <w:pStyle w:val="a7"/>
        <w:shd w:val="clear" w:color="auto" w:fill="FFFFFF"/>
        <w:spacing w:after="0" w:line="240" w:lineRule="auto"/>
        <w:ind w:firstLine="709"/>
        <w:jc w:val="both"/>
        <w:textAlignment w:val="baseline"/>
      </w:pPr>
      <w:r w:rsidRPr="001321C9">
        <w:t xml:space="preserve">Сначала Гриша относится к бабушкиному прошлому отстраненно, а затем это прошлое становится и Гришиной болью тоже: </w:t>
      </w:r>
      <w:r w:rsidRPr="001321C9">
        <w:rPr>
          <w:i/>
        </w:rPr>
        <w:t>«Слезы катились и катились.</w:t>
      </w:r>
      <w:r w:rsidR="000A44F5" w:rsidRPr="001321C9">
        <w:rPr>
          <w:i/>
        </w:rPr>
        <w:t xml:space="preserve"> </w:t>
      </w:r>
      <w:r w:rsidRPr="001321C9">
        <w:rPr>
          <w:i/>
        </w:rPr>
        <w:t>Они шли от сердца, потому что сердце болело и ныло, жалея бабу Дуню и кого-то еще… Он не спал, но находился в странном забытьи, словно в годах далеких, иных, и в жизни чужой, и виделось ему там, в этой жизни,</w:t>
      </w:r>
      <w:r w:rsidR="000A44F5" w:rsidRPr="001321C9">
        <w:rPr>
          <w:i/>
        </w:rPr>
        <w:t xml:space="preserve"> </w:t>
      </w:r>
      <w:r w:rsidRPr="001321C9">
        <w:rPr>
          <w:i/>
        </w:rPr>
        <w:t>такое горькое, такая беда и печаль, что он не мог не плакать»</w:t>
      </w:r>
      <w:r w:rsidRPr="001321C9">
        <w:t>.</w:t>
      </w:r>
    </w:p>
    <w:p w14:paraId="28D80151" w14:textId="5AC2AE43" w:rsidR="003715F2" w:rsidRPr="001321C9" w:rsidRDefault="003715F2" w:rsidP="00CA569F">
      <w:pPr>
        <w:pStyle w:val="a7"/>
        <w:shd w:val="clear" w:color="auto" w:fill="FFFFFF"/>
        <w:spacing w:after="0" w:line="240" w:lineRule="auto"/>
        <w:ind w:firstLine="709"/>
        <w:jc w:val="both"/>
        <w:textAlignment w:val="baseline"/>
        <w:rPr>
          <w:i/>
        </w:rPr>
      </w:pPr>
      <w:r w:rsidRPr="001321C9">
        <w:rPr>
          <w:rStyle w:val="a9"/>
          <w:i w:val="0"/>
          <w:bdr w:val="none" w:sz="0" w:space="0" w:color="auto" w:frame="1"/>
        </w:rPr>
        <w:t>Чувства Гриши: желание помочь,</w:t>
      </w:r>
      <w:r w:rsidR="000A44F5" w:rsidRPr="001321C9">
        <w:rPr>
          <w:rStyle w:val="a9"/>
          <w:i w:val="0"/>
          <w:bdr w:val="none" w:sz="0" w:space="0" w:color="auto" w:frame="1"/>
        </w:rPr>
        <w:t xml:space="preserve"> </w:t>
      </w:r>
      <w:r w:rsidRPr="001321C9">
        <w:rPr>
          <w:rStyle w:val="a9"/>
          <w:i w:val="0"/>
          <w:bdr w:val="none" w:sz="0" w:space="0" w:color="auto" w:frame="1"/>
        </w:rPr>
        <w:t>любовь к бабушке, жалость, сочувствие, сострадание,</w:t>
      </w:r>
      <w:r w:rsidR="00EA3CAD" w:rsidRPr="001321C9">
        <w:rPr>
          <w:rStyle w:val="a9"/>
          <w:i w:val="0"/>
          <w:bdr w:val="none" w:sz="0" w:space="0" w:color="auto" w:frame="1"/>
        </w:rPr>
        <w:t> </w:t>
      </w:r>
      <w:r w:rsidRPr="001321C9">
        <w:rPr>
          <w:rStyle w:val="a9"/>
          <w:i w:val="0"/>
          <w:bdr w:val="none" w:sz="0" w:space="0" w:color="auto" w:frame="1"/>
        </w:rPr>
        <w:t>ответственность за другого человека</w:t>
      </w:r>
    </w:p>
    <w:p w14:paraId="01B75AF1" w14:textId="397F6120" w:rsidR="003715F2" w:rsidRPr="001321C9" w:rsidRDefault="0017212F" w:rsidP="00CA569F">
      <w:pPr>
        <w:pStyle w:val="a7"/>
        <w:shd w:val="clear" w:color="auto" w:fill="FFFFFF"/>
        <w:spacing w:after="0" w:line="240" w:lineRule="auto"/>
        <w:ind w:firstLine="709"/>
        <w:jc w:val="both"/>
        <w:textAlignment w:val="baseline"/>
      </w:pPr>
      <w:r w:rsidRPr="001321C9">
        <w:rPr>
          <w:rStyle w:val="a8"/>
          <w:bdr w:val="none" w:sz="0" w:space="0" w:color="auto" w:frame="1"/>
        </w:rPr>
        <w:t xml:space="preserve">5. </w:t>
      </w:r>
      <w:r w:rsidR="003715F2" w:rsidRPr="001321C9">
        <w:rPr>
          <w:rStyle w:val="a8"/>
          <w:bdr w:val="none" w:sz="0" w:space="0" w:color="auto" w:frame="1"/>
        </w:rPr>
        <w:t>Согласны ли вы с мальчиком, который решил, что «ничего нельзя рассказывать бабушке о том, что было ночью». Почему?</w:t>
      </w:r>
    </w:p>
    <w:p w14:paraId="19A45949" w14:textId="7D5FC4CD" w:rsidR="003715F2" w:rsidRPr="001321C9" w:rsidRDefault="003715F2" w:rsidP="00CA569F">
      <w:pPr>
        <w:pStyle w:val="a7"/>
        <w:shd w:val="clear" w:color="auto" w:fill="FFFFFF"/>
        <w:spacing w:after="0" w:line="240" w:lineRule="auto"/>
        <w:ind w:firstLine="709"/>
        <w:jc w:val="both"/>
        <w:textAlignment w:val="baseline"/>
      </w:pPr>
      <w:r w:rsidRPr="001321C9">
        <w:t xml:space="preserve">О действительно хороших делах не говорят вслух. Их просто делают: </w:t>
      </w:r>
      <w:r w:rsidRPr="001321C9">
        <w:rPr>
          <w:i/>
        </w:rPr>
        <w:t>«Он отчетливо понял – ни слова, ни даже намека. Это должно остаться и умереть в нем. Нужно делать и молчать. Завтрашнюю ночь и ту, что будет за ней. Нужно делать и молчать. И придет исцеление»</w:t>
      </w:r>
      <w:r w:rsidRPr="001321C9">
        <w:t>. </w:t>
      </w:r>
      <w:r w:rsidRPr="001321C9">
        <w:rPr>
          <w:rStyle w:val="a9"/>
          <w:bdr w:val="none" w:sz="0" w:space="0" w:color="auto" w:frame="1"/>
        </w:rPr>
        <w:t> </w:t>
      </w:r>
    </w:p>
    <w:p w14:paraId="510207D5" w14:textId="15B80AE0" w:rsidR="003715F2" w:rsidRPr="001321C9" w:rsidRDefault="0017212F" w:rsidP="00CA569F">
      <w:pPr>
        <w:pStyle w:val="a7"/>
        <w:shd w:val="clear" w:color="auto" w:fill="FFFFFF"/>
        <w:spacing w:after="0" w:line="240" w:lineRule="auto"/>
        <w:ind w:firstLine="709"/>
        <w:jc w:val="both"/>
        <w:textAlignment w:val="baseline"/>
      </w:pPr>
      <w:r w:rsidRPr="001321C9">
        <w:rPr>
          <w:rStyle w:val="a8"/>
          <w:bdr w:val="none" w:sz="0" w:space="0" w:color="auto" w:frame="1"/>
        </w:rPr>
        <w:t xml:space="preserve">6. </w:t>
      </w:r>
      <w:r w:rsidR="003715F2" w:rsidRPr="001321C9">
        <w:rPr>
          <w:rStyle w:val="a8"/>
          <w:bdr w:val="none" w:sz="0" w:space="0" w:color="auto" w:frame="1"/>
        </w:rPr>
        <w:t>Как вы понимаете смысл заглавия? О чьём исцелении рассказывает автор? Кто, по-Вашему, после «ночи исцеления» станет счастливее: бабушка или внук?</w:t>
      </w:r>
    </w:p>
    <w:p w14:paraId="52CF38C0" w14:textId="77777777" w:rsidR="001321C9" w:rsidRDefault="003715F2" w:rsidP="00CA569F">
      <w:pPr>
        <w:pStyle w:val="a7"/>
        <w:shd w:val="clear" w:color="auto" w:fill="FFFFFF"/>
        <w:spacing w:after="0" w:line="240" w:lineRule="auto"/>
        <w:ind w:firstLine="709"/>
        <w:jc w:val="both"/>
        <w:textAlignment w:val="baseline"/>
      </w:pPr>
      <w:r w:rsidRPr="001321C9">
        <w:t>В эту ночь Гриша понял, как действительно нужно лечить бабушку, понял, что только добротой и лаской можно успокоить ее, исцелить её душу. Сама бабушка еще не исцелилась, но исцелился сам Гриша. Ночь исцеления оказала влияние не столько на бабу Дуню, сколько на самого Гришу. Он меняется, становится чутким к чужому горю, милосердным к чужой душевной боли. Он исцелился от черствости и равнодушия</w:t>
      </w:r>
      <w:r w:rsidR="000A44F5" w:rsidRPr="001321C9">
        <w:t xml:space="preserve"> –</w:t>
      </w:r>
      <w:r w:rsidRPr="001321C9">
        <w:t xml:space="preserve"> куда более частотных недугов человечества. Борис Екимов будто дает Грише прожить две жизни: днем – беззаботное время подростка на каникулах: рыбалка, катание на лыжах. Ночью Гриша словно переносится в прошлое, в военное время, и принимает участие в тяжелых снах бабушки. И эта «ночная» жизнь становится для него куда более важной, нежели дневная.</w:t>
      </w:r>
    </w:p>
    <w:p w14:paraId="0B275107" w14:textId="77777777" w:rsidR="001321C9" w:rsidRDefault="0066303F" w:rsidP="00CA569F">
      <w:pPr>
        <w:pStyle w:val="a7"/>
        <w:shd w:val="clear" w:color="auto" w:fill="FFFFFF"/>
        <w:spacing w:after="0" w:line="240" w:lineRule="auto"/>
        <w:ind w:firstLine="709"/>
        <w:jc w:val="both"/>
        <w:textAlignment w:val="baseline"/>
        <w:rPr>
          <w:b/>
          <w:bCs/>
          <w:u w:val="single"/>
        </w:rPr>
      </w:pPr>
      <w:r w:rsidRPr="001321C9">
        <w:rPr>
          <w:b/>
          <w:bCs/>
          <w:u w:val="single"/>
        </w:rPr>
        <w:t>Задание 2</w:t>
      </w:r>
    </w:p>
    <w:p w14:paraId="24492FE2" w14:textId="7E5C23E0" w:rsidR="00737BA5" w:rsidRPr="001321C9" w:rsidRDefault="000A44F5" w:rsidP="00CA569F">
      <w:pPr>
        <w:pStyle w:val="a7"/>
        <w:shd w:val="clear" w:color="auto" w:fill="FFFFFF"/>
        <w:spacing w:after="0" w:line="240" w:lineRule="auto"/>
        <w:ind w:firstLine="709"/>
        <w:jc w:val="both"/>
        <w:textAlignment w:val="baseline"/>
      </w:pPr>
      <w:r w:rsidRPr="001321C9">
        <w:t>Учащимся предложено</w:t>
      </w:r>
      <w:r w:rsidR="00737BA5" w:rsidRPr="001321C9">
        <w:t xml:space="preserve"> написать текст на заданные рифмы, самостоятельно выбрав тип рифмовки.  При написании текста необходимо соблюдать логику изложения и максимально использовать предложенные рифмы. </w:t>
      </w:r>
    </w:p>
    <w:p w14:paraId="2FD93A44" w14:textId="77777777" w:rsidR="001321C9" w:rsidRDefault="001321C9" w:rsidP="00CA569F">
      <w:pPr>
        <w:ind w:firstLine="709"/>
        <w:jc w:val="both"/>
        <w:rPr>
          <w:b/>
          <w:bCs/>
          <w:color w:val="000000"/>
        </w:rPr>
      </w:pPr>
    </w:p>
    <w:p w14:paraId="1209A35A" w14:textId="17C358E2" w:rsidR="00901A24" w:rsidRPr="001321C9" w:rsidRDefault="0066303F" w:rsidP="00CA569F">
      <w:pPr>
        <w:ind w:firstLine="709"/>
        <w:jc w:val="both"/>
        <w:rPr>
          <w:b/>
          <w:bCs/>
        </w:rPr>
      </w:pPr>
      <w:r w:rsidRPr="001321C9">
        <w:rPr>
          <w:b/>
          <w:bCs/>
          <w:color w:val="000000"/>
        </w:rPr>
        <w:t xml:space="preserve">Критерии оценивания творческого </w:t>
      </w:r>
      <w:r w:rsidRPr="001321C9">
        <w:rPr>
          <w:b/>
          <w:bCs/>
        </w:rPr>
        <w:t>задания</w:t>
      </w:r>
    </w:p>
    <w:p w14:paraId="16CC611B" w14:textId="3C89DC3C" w:rsidR="00901A24" w:rsidRPr="001321C9" w:rsidRDefault="00901A24" w:rsidP="00CA569F">
      <w:pPr>
        <w:pStyle w:val="aa"/>
        <w:numPr>
          <w:ilvl w:val="0"/>
          <w:numId w:val="7"/>
        </w:numPr>
        <w:spacing w:after="0" w:line="240" w:lineRule="auto"/>
        <w:ind w:hanging="11"/>
        <w:jc w:val="both"/>
        <w:rPr>
          <w:rFonts w:ascii="Times New Roman" w:hAnsi="Times New Roman" w:cs="Times New Roman"/>
          <w:b/>
          <w:bCs/>
          <w:sz w:val="24"/>
          <w:szCs w:val="24"/>
        </w:rPr>
      </w:pPr>
      <w:r w:rsidRPr="001321C9">
        <w:rPr>
          <w:rFonts w:ascii="Times New Roman" w:hAnsi="Times New Roman" w:cs="Times New Roman"/>
          <w:bCs/>
          <w:sz w:val="24"/>
          <w:szCs w:val="24"/>
        </w:rPr>
        <w:t xml:space="preserve">Использованы предложенные рифмы с соблюдением условий задания – </w:t>
      </w:r>
      <w:r w:rsidRPr="001321C9">
        <w:rPr>
          <w:rFonts w:ascii="Times New Roman" w:hAnsi="Times New Roman" w:cs="Times New Roman"/>
          <w:b/>
          <w:bCs/>
          <w:sz w:val="24"/>
          <w:szCs w:val="24"/>
        </w:rPr>
        <w:t>10</w:t>
      </w:r>
      <w:r w:rsidRPr="001321C9">
        <w:rPr>
          <w:rFonts w:ascii="Times New Roman" w:hAnsi="Times New Roman" w:cs="Times New Roman"/>
          <w:bCs/>
          <w:sz w:val="24"/>
          <w:szCs w:val="24"/>
        </w:rPr>
        <w:t xml:space="preserve"> баллов (по 1 баллу за каждую использованную рифму).</w:t>
      </w:r>
    </w:p>
    <w:p w14:paraId="7EAC8C28" w14:textId="4A57A4E4" w:rsidR="00901A24" w:rsidRPr="001321C9" w:rsidRDefault="00901A24" w:rsidP="00CA569F">
      <w:pPr>
        <w:pStyle w:val="aa"/>
        <w:numPr>
          <w:ilvl w:val="0"/>
          <w:numId w:val="7"/>
        </w:numPr>
        <w:spacing w:after="0" w:line="240" w:lineRule="auto"/>
        <w:ind w:hanging="11"/>
        <w:jc w:val="both"/>
        <w:rPr>
          <w:rFonts w:ascii="Times New Roman" w:hAnsi="Times New Roman" w:cs="Times New Roman"/>
          <w:b/>
          <w:bCs/>
          <w:sz w:val="24"/>
          <w:szCs w:val="24"/>
        </w:rPr>
      </w:pPr>
      <w:r w:rsidRPr="001321C9">
        <w:rPr>
          <w:rFonts w:ascii="Times New Roman" w:hAnsi="Times New Roman" w:cs="Times New Roman"/>
          <w:bCs/>
          <w:sz w:val="24"/>
          <w:szCs w:val="24"/>
        </w:rPr>
        <w:t xml:space="preserve">В созданном тексте прослеживается тема и </w:t>
      </w:r>
      <w:r w:rsidR="00EA3CAD" w:rsidRPr="001321C9">
        <w:rPr>
          <w:rFonts w:ascii="Times New Roman" w:hAnsi="Times New Roman" w:cs="Times New Roman"/>
          <w:bCs/>
          <w:sz w:val="24"/>
          <w:szCs w:val="24"/>
        </w:rPr>
        <w:t xml:space="preserve">связность сюжета – </w:t>
      </w:r>
      <w:r w:rsidR="00EA3CAD" w:rsidRPr="001321C9">
        <w:rPr>
          <w:rFonts w:ascii="Times New Roman" w:hAnsi="Times New Roman" w:cs="Times New Roman"/>
          <w:b/>
          <w:color w:val="000000"/>
          <w:sz w:val="24"/>
          <w:szCs w:val="24"/>
          <w:lang w:eastAsia="ru-RU"/>
        </w:rPr>
        <w:t>0-3-5-8</w:t>
      </w:r>
      <w:r w:rsidR="00EA3CAD" w:rsidRPr="001321C9">
        <w:rPr>
          <w:rFonts w:ascii="Times New Roman" w:hAnsi="Times New Roman" w:cs="Times New Roman"/>
          <w:color w:val="000000"/>
          <w:sz w:val="24"/>
          <w:szCs w:val="24"/>
          <w:lang w:eastAsia="ru-RU"/>
        </w:rPr>
        <w:t xml:space="preserve"> (соответствует отметкам в школьной практике: 0 баллов – «2», 3 балла – «3», 5 баллов – «4», 8 баллов – «5»).</w:t>
      </w:r>
    </w:p>
    <w:p w14:paraId="1B61FEA4" w14:textId="77777777" w:rsidR="00EA3CAD" w:rsidRPr="001321C9" w:rsidRDefault="00EA3CAD" w:rsidP="00CA569F">
      <w:pPr>
        <w:pStyle w:val="aa"/>
        <w:numPr>
          <w:ilvl w:val="0"/>
          <w:numId w:val="7"/>
        </w:numPr>
        <w:spacing w:after="0" w:line="240" w:lineRule="auto"/>
        <w:ind w:hanging="11"/>
        <w:jc w:val="both"/>
        <w:rPr>
          <w:rFonts w:ascii="Times New Roman" w:hAnsi="Times New Roman" w:cs="Times New Roman"/>
          <w:color w:val="000000"/>
          <w:sz w:val="24"/>
          <w:szCs w:val="24"/>
          <w:lang w:eastAsia="ru-RU"/>
        </w:rPr>
      </w:pPr>
      <w:r w:rsidRPr="001321C9">
        <w:rPr>
          <w:rFonts w:ascii="Times New Roman" w:hAnsi="Times New Roman" w:cs="Times New Roman"/>
          <w:color w:val="000000"/>
          <w:sz w:val="24"/>
          <w:szCs w:val="24"/>
          <w:lang w:eastAsia="ru-RU"/>
        </w:rPr>
        <w:t xml:space="preserve">Качество речи (богатство, правильность, выразительность) – </w:t>
      </w:r>
      <w:r w:rsidRPr="001321C9">
        <w:rPr>
          <w:rFonts w:ascii="Times New Roman" w:hAnsi="Times New Roman" w:cs="Times New Roman"/>
          <w:b/>
          <w:color w:val="000000"/>
          <w:sz w:val="24"/>
          <w:szCs w:val="24"/>
          <w:lang w:eastAsia="ru-RU"/>
        </w:rPr>
        <w:t>0-1-3-5</w:t>
      </w:r>
      <w:r w:rsidRPr="001321C9">
        <w:rPr>
          <w:rFonts w:ascii="Times New Roman" w:hAnsi="Times New Roman" w:cs="Times New Roman"/>
          <w:color w:val="000000"/>
          <w:sz w:val="24"/>
          <w:szCs w:val="24"/>
          <w:lang w:eastAsia="ru-RU"/>
        </w:rPr>
        <w:t>.</w:t>
      </w:r>
    </w:p>
    <w:p w14:paraId="22525DAB" w14:textId="4A8AD30F" w:rsidR="0066303F" w:rsidRPr="001321C9" w:rsidRDefault="00EA3CAD" w:rsidP="00CA569F">
      <w:pPr>
        <w:pStyle w:val="aa"/>
        <w:numPr>
          <w:ilvl w:val="0"/>
          <w:numId w:val="7"/>
        </w:numPr>
        <w:spacing w:after="0" w:line="240" w:lineRule="auto"/>
        <w:ind w:hanging="11"/>
        <w:jc w:val="both"/>
        <w:rPr>
          <w:rFonts w:ascii="Times New Roman" w:hAnsi="Times New Roman" w:cs="Times New Roman"/>
          <w:bCs/>
          <w:sz w:val="24"/>
          <w:szCs w:val="24"/>
        </w:rPr>
      </w:pPr>
      <w:r w:rsidRPr="001321C9">
        <w:rPr>
          <w:rFonts w:ascii="Times New Roman" w:hAnsi="Times New Roman" w:cs="Times New Roman"/>
          <w:bCs/>
          <w:sz w:val="24"/>
          <w:szCs w:val="24"/>
        </w:rPr>
        <w:t xml:space="preserve">Оригинальность – </w:t>
      </w:r>
      <w:r w:rsidRPr="001321C9">
        <w:rPr>
          <w:rFonts w:ascii="Times New Roman" w:hAnsi="Times New Roman" w:cs="Times New Roman"/>
          <w:b/>
          <w:bCs/>
          <w:sz w:val="24"/>
          <w:szCs w:val="24"/>
        </w:rPr>
        <w:t>0-1-2</w:t>
      </w:r>
      <w:r w:rsidRPr="001321C9">
        <w:rPr>
          <w:rFonts w:ascii="Times New Roman" w:hAnsi="Times New Roman" w:cs="Times New Roman"/>
          <w:bCs/>
          <w:sz w:val="24"/>
          <w:szCs w:val="24"/>
        </w:rPr>
        <w:t>.</w:t>
      </w:r>
    </w:p>
    <w:p w14:paraId="5102D9B9" w14:textId="0A5715F2" w:rsidR="0066303F" w:rsidRPr="001321C9" w:rsidRDefault="0066303F" w:rsidP="00CA569F">
      <w:pPr>
        <w:ind w:firstLine="709"/>
        <w:jc w:val="both"/>
        <w:rPr>
          <w:b/>
          <w:color w:val="000000"/>
        </w:rPr>
      </w:pPr>
      <w:r w:rsidRPr="001321C9">
        <w:rPr>
          <w:b/>
          <w:bCs/>
          <w:color w:val="000000"/>
        </w:rPr>
        <w:t>Итого:</w:t>
      </w:r>
      <w:r w:rsidRPr="001321C9">
        <w:rPr>
          <w:b/>
          <w:color w:val="000000"/>
        </w:rPr>
        <w:t xml:space="preserve"> максимальный балл – 2</w:t>
      </w:r>
      <w:r w:rsidR="00EA3CAD" w:rsidRPr="001321C9">
        <w:rPr>
          <w:b/>
          <w:color w:val="000000"/>
        </w:rPr>
        <w:t>5</w:t>
      </w:r>
      <w:r w:rsidRPr="001321C9">
        <w:rPr>
          <w:b/>
          <w:color w:val="000000"/>
        </w:rPr>
        <w:t>.</w:t>
      </w:r>
    </w:p>
    <w:p w14:paraId="601A0D5E" w14:textId="77777777" w:rsidR="00EA3CAD" w:rsidRPr="001321C9" w:rsidRDefault="00EA3CAD" w:rsidP="00CA569F">
      <w:pPr>
        <w:tabs>
          <w:tab w:val="left" w:pos="2377"/>
        </w:tabs>
        <w:ind w:firstLine="709"/>
        <w:jc w:val="both"/>
        <w:rPr>
          <w:lang w:eastAsia="en-US"/>
        </w:rPr>
      </w:pPr>
      <w:r w:rsidRPr="001321C9">
        <w:rPr>
          <w:b/>
          <w:lang w:eastAsia="en-US"/>
        </w:rPr>
        <w:t xml:space="preserve">Общая языковая и </w:t>
      </w:r>
      <w:r w:rsidRPr="001321C9">
        <w:rPr>
          <w:b/>
          <w:bCs/>
          <w:lang w:eastAsia="en-US"/>
        </w:rPr>
        <w:t xml:space="preserve">речевая </w:t>
      </w:r>
      <w:r w:rsidRPr="001321C9">
        <w:rPr>
          <w:b/>
          <w:lang w:eastAsia="en-US"/>
        </w:rPr>
        <w:t xml:space="preserve">грамотность (отсутствие языковых, </w:t>
      </w:r>
      <w:r w:rsidRPr="001321C9">
        <w:rPr>
          <w:b/>
          <w:bCs/>
          <w:lang w:eastAsia="en-US"/>
        </w:rPr>
        <w:t>речевых</w:t>
      </w:r>
      <w:r w:rsidRPr="001321C9">
        <w:rPr>
          <w:b/>
          <w:lang w:eastAsia="en-US"/>
        </w:rPr>
        <w:t>, грамматических ошибок) ВСЕЙ работы</w:t>
      </w:r>
      <w:r w:rsidRPr="001321C9">
        <w:rPr>
          <w:lang w:eastAsia="en-US"/>
        </w:rPr>
        <w:t xml:space="preserve"> – </w:t>
      </w:r>
      <w:r w:rsidRPr="001321C9">
        <w:rPr>
          <w:b/>
          <w:bCs/>
          <w:lang w:eastAsia="en-US"/>
        </w:rPr>
        <w:t xml:space="preserve">5 баллов. </w:t>
      </w:r>
      <w:r w:rsidRPr="001321C9">
        <w:rPr>
          <w:bCs/>
          <w:lang w:eastAsia="en-US"/>
        </w:rPr>
        <w:t>Проверка работы по привычным школьным критериям грамотности с полным подсчётом ошибок не предусматривается.</w:t>
      </w:r>
    </w:p>
    <w:tbl>
      <w:tblPr>
        <w:tblStyle w:val="ab"/>
        <w:tblW w:w="0" w:type="auto"/>
        <w:tblLook w:val="04A0" w:firstRow="1" w:lastRow="0" w:firstColumn="1" w:lastColumn="0" w:noHBand="0" w:noVBand="1"/>
      </w:tblPr>
      <w:tblGrid>
        <w:gridCol w:w="8500"/>
        <w:gridCol w:w="1128"/>
      </w:tblGrid>
      <w:tr w:rsidR="00EA3CAD" w:rsidRPr="001321C9" w14:paraId="6D2CAADB" w14:textId="77777777" w:rsidTr="00DE67CC">
        <w:tc>
          <w:tcPr>
            <w:tcW w:w="8500" w:type="dxa"/>
          </w:tcPr>
          <w:p w14:paraId="627FBBF1" w14:textId="77777777" w:rsidR="00EA3CAD" w:rsidRPr="001321C9" w:rsidRDefault="00EA3CAD" w:rsidP="00CA569F">
            <w:pPr>
              <w:tabs>
                <w:tab w:val="left" w:pos="2377"/>
              </w:tabs>
              <w:jc w:val="both"/>
              <w:rPr>
                <w:lang w:eastAsia="en-US"/>
              </w:rPr>
            </w:pPr>
            <w:r w:rsidRPr="001321C9">
              <w:rPr>
                <w:lang w:eastAsia="en-US"/>
              </w:rPr>
              <w:t xml:space="preserve">Отсутствие речевых, грамматических, а также орфографических и пунктуационных ошибок </w:t>
            </w:r>
          </w:p>
        </w:tc>
        <w:tc>
          <w:tcPr>
            <w:tcW w:w="1128" w:type="dxa"/>
          </w:tcPr>
          <w:p w14:paraId="595A02DD" w14:textId="77777777" w:rsidR="00EA3CAD" w:rsidRPr="001321C9" w:rsidRDefault="00EA3CAD" w:rsidP="00CA569F">
            <w:pPr>
              <w:tabs>
                <w:tab w:val="left" w:pos="2377"/>
              </w:tabs>
              <w:jc w:val="both"/>
              <w:rPr>
                <w:b/>
                <w:lang w:eastAsia="en-US"/>
              </w:rPr>
            </w:pPr>
            <w:r w:rsidRPr="001321C9">
              <w:rPr>
                <w:b/>
                <w:lang w:eastAsia="en-US"/>
              </w:rPr>
              <w:t>5</w:t>
            </w:r>
          </w:p>
        </w:tc>
      </w:tr>
      <w:tr w:rsidR="00EA3CAD" w:rsidRPr="001321C9" w14:paraId="73AE326D" w14:textId="77777777" w:rsidTr="00DE67CC">
        <w:tc>
          <w:tcPr>
            <w:tcW w:w="8500" w:type="dxa"/>
          </w:tcPr>
          <w:p w14:paraId="65A373D7" w14:textId="77777777" w:rsidR="00EA3CAD" w:rsidRPr="001321C9" w:rsidRDefault="00EA3CAD" w:rsidP="00CA569F">
            <w:pPr>
              <w:tabs>
                <w:tab w:val="left" w:pos="2377"/>
              </w:tabs>
              <w:jc w:val="both"/>
              <w:rPr>
                <w:lang w:eastAsia="en-US"/>
              </w:rPr>
            </w:pPr>
            <w:r w:rsidRPr="001321C9">
              <w:rPr>
                <w:lang w:eastAsia="en-US"/>
              </w:rPr>
              <w:lastRenderedPageBreak/>
              <w:t>Незначительное количество речевых, грамматических, а также орфографических и пунктуационных ошибок (не более 1-2 любого вида)</w:t>
            </w:r>
          </w:p>
        </w:tc>
        <w:tc>
          <w:tcPr>
            <w:tcW w:w="1128" w:type="dxa"/>
          </w:tcPr>
          <w:p w14:paraId="4A9FE8AE" w14:textId="77777777" w:rsidR="00EA3CAD" w:rsidRPr="001321C9" w:rsidRDefault="00EA3CAD" w:rsidP="00CA569F">
            <w:pPr>
              <w:tabs>
                <w:tab w:val="left" w:pos="2377"/>
              </w:tabs>
              <w:jc w:val="both"/>
              <w:rPr>
                <w:b/>
                <w:lang w:eastAsia="en-US"/>
              </w:rPr>
            </w:pPr>
            <w:r w:rsidRPr="001321C9">
              <w:rPr>
                <w:b/>
                <w:lang w:eastAsia="en-US"/>
              </w:rPr>
              <w:t>4</w:t>
            </w:r>
          </w:p>
        </w:tc>
      </w:tr>
      <w:tr w:rsidR="00EA3CAD" w:rsidRPr="001321C9" w14:paraId="145155B5" w14:textId="77777777" w:rsidTr="00DE67CC">
        <w:tc>
          <w:tcPr>
            <w:tcW w:w="8500" w:type="dxa"/>
          </w:tcPr>
          <w:p w14:paraId="7CD169EB" w14:textId="77777777" w:rsidR="00EA3CAD" w:rsidRPr="001321C9" w:rsidRDefault="00EA3CAD" w:rsidP="00CA569F">
            <w:pPr>
              <w:tabs>
                <w:tab w:val="left" w:pos="2377"/>
              </w:tabs>
              <w:jc w:val="both"/>
              <w:rPr>
                <w:lang w:eastAsia="en-US"/>
              </w:rPr>
            </w:pPr>
            <w:r w:rsidRPr="001321C9">
              <w:rPr>
                <w:lang w:eastAsia="en-US"/>
              </w:rPr>
              <w:t>Небольшое количество речевых, грамматических, а также орфографических и пунктуационных ошибок (не более 3-4 любого вида)</w:t>
            </w:r>
          </w:p>
        </w:tc>
        <w:tc>
          <w:tcPr>
            <w:tcW w:w="1128" w:type="dxa"/>
          </w:tcPr>
          <w:p w14:paraId="08D952FC" w14:textId="77777777" w:rsidR="00EA3CAD" w:rsidRPr="001321C9" w:rsidRDefault="00EA3CAD" w:rsidP="00CA569F">
            <w:pPr>
              <w:tabs>
                <w:tab w:val="left" w:pos="2377"/>
              </w:tabs>
              <w:jc w:val="both"/>
              <w:rPr>
                <w:b/>
                <w:lang w:eastAsia="en-US"/>
              </w:rPr>
            </w:pPr>
            <w:r w:rsidRPr="001321C9">
              <w:rPr>
                <w:b/>
                <w:lang w:eastAsia="en-US"/>
              </w:rPr>
              <w:t>3</w:t>
            </w:r>
          </w:p>
        </w:tc>
      </w:tr>
      <w:tr w:rsidR="00EA3CAD" w:rsidRPr="001321C9" w14:paraId="24C8A8AF" w14:textId="77777777" w:rsidTr="00DE67CC">
        <w:tc>
          <w:tcPr>
            <w:tcW w:w="8500" w:type="dxa"/>
          </w:tcPr>
          <w:p w14:paraId="0F51B129" w14:textId="77777777" w:rsidR="00EA3CAD" w:rsidRPr="001321C9" w:rsidRDefault="00EA3CAD" w:rsidP="00CA569F">
            <w:pPr>
              <w:tabs>
                <w:tab w:val="left" w:pos="2377"/>
              </w:tabs>
              <w:jc w:val="both"/>
              <w:rPr>
                <w:lang w:eastAsia="en-US"/>
              </w:rPr>
            </w:pPr>
            <w:r w:rsidRPr="001321C9">
              <w:rPr>
                <w:lang w:eastAsia="en-US"/>
              </w:rPr>
              <w:t>Небольшое количество речевых, грамматических, а также орфографических и пунктуационных ошибок (не более 5-6 любого вида)</w:t>
            </w:r>
          </w:p>
        </w:tc>
        <w:tc>
          <w:tcPr>
            <w:tcW w:w="1128" w:type="dxa"/>
          </w:tcPr>
          <w:p w14:paraId="4C063268" w14:textId="77777777" w:rsidR="00EA3CAD" w:rsidRPr="001321C9" w:rsidRDefault="00EA3CAD" w:rsidP="00CA569F">
            <w:pPr>
              <w:tabs>
                <w:tab w:val="left" w:pos="2377"/>
              </w:tabs>
              <w:jc w:val="both"/>
              <w:rPr>
                <w:b/>
                <w:lang w:eastAsia="en-US"/>
              </w:rPr>
            </w:pPr>
            <w:r w:rsidRPr="001321C9">
              <w:rPr>
                <w:b/>
                <w:lang w:eastAsia="en-US"/>
              </w:rPr>
              <w:t>2</w:t>
            </w:r>
          </w:p>
        </w:tc>
      </w:tr>
      <w:tr w:rsidR="00EA3CAD" w:rsidRPr="001321C9" w14:paraId="6F146C76" w14:textId="77777777" w:rsidTr="00DE67CC">
        <w:tc>
          <w:tcPr>
            <w:tcW w:w="8500" w:type="dxa"/>
          </w:tcPr>
          <w:p w14:paraId="40FC0070" w14:textId="77777777" w:rsidR="00EA3CAD" w:rsidRPr="001321C9" w:rsidRDefault="00EA3CAD" w:rsidP="00CA569F">
            <w:pPr>
              <w:tabs>
                <w:tab w:val="left" w:pos="2377"/>
              </w:tabs>
              <w:jc w:val="both"/>
              <w:rPr>
                <w:lang w:eastAsia="en-US"/>
              </w:rPr>
            </w:pPr>
            <w:r w:rsidRPr="001321C9">
              <w:rPr>
                <w:lang w:eastAsia="en-US"/>
              </w:rPr>
              <w:t>Большое количество речевых, грамматических, а также орфографических и пунктуационных ошибок (больше 6 любого вида)</w:t>
            </w:r>
          </w:p>
        </w:tc>
        <w:tc>
          <w:tcPr>
            <w:tcW w:w="1128" w:type="dxa"/>
          </w:tcPr>
          <w:p w14:paraId="1EA9B1BD" w14:textId="77777777" w:rsidR="00EA3CAD" w:rsidRPr="001321C9" w:rsidRDefault="00EA3CAD" w:rsidP="00CA569F">
            <w:pPr>
              <w:tabs>
                <w:tab w:val="left" w:pos="2377"/>
              </w:tabs>
              <w:jc w:val="both"/>
              <w:rPr>
                <w:b/>
                <w:lang w:eastAsia="en-US"/>
              </w:rPr>
            </w:pPr>
            <w:r w:rsidRPr="001321C9">
              <w:rPr>
                <w:b/>
                <w:lang w:eastAsia="en-US"/>
              </w:rPr>
              <w:t>1</w:t>
            </w:r>
          </w:p>
        </w:tc>
      </w:tr>
      <w:tr w:rsidR="00EA3CAD" w:rsidRPr="001321C9" w14:paraId="672117E4" w14:textId="77777777" w:rsidTr="00DE67CC">
        <w:tc>
          <w:tcPr>
            <w:tcW w:w="8500" w:type="dxa"/>
          </w:tcPr>
          <w:p w14:paraId="7D91CBAC" w14:textId="77777777" w:rsidR="00EA3CAD" w:rsidRPr="001321C9" w:rsidRDefault="00EA3CAD" w:rsidP="00CA569F">
            <w:pPr>
              <w:tabs>
                <w:tab w:val="left" w:pos="2377"/>
              </w:tabs>
              <w:jc w:val="both"/>
              <w:rPr>
                <w:lang w:eastAsia="en-US"/>
              </w:rPr>
            </w:pPr>
            <w:r w:rsidRPr="001321C9">
              <w:rPr>
                <w:lang w:eastAsia="en-US"/>
              </w:rPr>
              <w:t>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w:t>
            </w:r>
          </w:p>
        </w:tc>
        <w:tc>
          <w:tcPr>
            <w:tcW w:w="1128" w:type="dxa"/>
          </w:tcPr>
          <w:p w14:paraId="5D3F7966" w14:textId="77777777" w:rsidR="00EA3CAD" w:rsidRPr="001321C9" w:rsidRDefault="00EA3CAD" w:rsidP="00CA569F">
            <w:pPr>
              <w:tabs>
                <w:tab w:val="left" w:pos="2377"/>
              </w:tabs>
              <w:jc w:val="both"/>
              <w:rPr>
                <w:b/>
                <w:lang w:eastAsia="en-US"/>
              </w:rPr>
            </w:pPr>
            <w:r w:rsidRPr="001321C9">
              <w:rPr>
                <w:b/>
                <w:lang w:eastAsia="en-US"/>
              </w:rPr>
              <w:t>0</w:t>
            </w:r>
          </w:p>
        </w:tc>
      </w:tr>
    </w:tbl>
    <w:p w14:paraId="70E05206" w14:textId="77777777" w:rsidR="00EA3CAD" w:rsidRPr="001321C9" w:rsidRDefault="00EA3CAD" w:rsidP="00CA569F">
      <w:pPr>
        <w:tabs>
          <w:tab w:val="left" w:pos="2377"/>
        </w:tabs>
        <w:ind w:firstLine="709"/>
        <w:jc w:val="both"/>
        <w:rPr>
          <w:lang w:eastAsia="en-US"/>
        </w:rPr>
      </w:pPr>
    </w:p>
    <w:sectPr w:rsidR="00EA3CAD" w:rsidRPr="001321C9" w:rsidSect="00CA569F">
      <w:headerReference w:type="default" r:id="rId7"/>
      <w:footerReference w:type="default" r:id="rId8"/>
      <w:pgSz w:w="11906" w:h="16838"/>
      <w:pgMar w:top="1134" w:right="567"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C586C" w14:textId="77777777" w:rsidR="002C31C9" w:rsidRDefault="002C31C9" w:rsidP="00BE3424">
      <w:r>
        <w:separator/>
      </w:r>
    </w:p>
  </w:endnote>
  <w:endnote w:type="continuationSeparator" w:id="0">
    <w:p w14:paraId="711FAF59" w14:textId="77777777" w:rsidR="002C31C9" w:rsidRDefault="002C31C9" w:rsidP="00BE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6073397"/>
      <w:docPartObj>
        <w:docPartGallery w:val="Page Numbers (Bottom of Page)"/>
        <w:docPartUnique/>
      </w:docPartObj>
    </w:sdtPr>
    <w:sdtEndPr/>
    <w:sdtContent>
      <w:p w14:paraId="6DFA23F0" w14:textId="5A6260E7" w:rsidR="00BE3424" w:rsidRDefault="0017212F" w:rsidP="0017212F">
        <w:pPr>
          <w:pStyle w:val="a5"/>
          <w:jc w:val="center"/>
        </w:pPr>
        <w:r>
          <w:fldChar w:fldCharType="begin"/>
        </w:r>
        <w:r>
          <w:instrText>PAGE   \* MERGEFORMAT</w:instrText>
        </w:r>
        <w:r>
          <w:fldChar w:fldCharType="separate"/>
        </w:r>
        <w:r w:rsidR="001321C9">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CFFBD" w14:textId="77777777" w:rsidR="002C31C9" w:rsidRDefault="002C31C9" w:rsidP="00BE3424">
      <w:r>
        <w:separator/>
      </w:r>
    </w:p>
  </w:footnote>
  <w:footnote w:type="continuationSeparator" w:id="0">
    <w:p w14:paraId="516F3C6D" w14:textId="77777777" w:rsidR="002C31C9" w:rsidRDefault="002C31C9" w:rsidP="00BE3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3C1F7" w14:textId="0770EAFE" w:rsidR="00BE3424" w:rsidRPr="00780431" w:rsidRDefault="00BE3424" w:rsidP="001321C9">
    <w:pPr>
      <w:tabs>
        <w:tab w:val="center" w:pos="4677"/>
        <w:tab w:val="right" w:pos="9355"/>
      </w:tabs>
      <w:suppressAutoHyphens/>
      <w:ind w:left="709" w:firstLine="142"/>
      <w:jc w:val="center"/>
      <w:rPr>
        <w:b/>
        <w:szCs w:val="28"/>
        <w:lang w:eastAsia="ar-SA"/>
      </w:rPr>
    </w:pPr>
    <w:r>
      <w:rPr>
        <w:noProof/>
      </w:rPr>
      <w:drawing>
        <wp:anchor distT="0" distB="0" distL="114300" distR="114300" simplePos="0" relativeHeight="251663360" behindDoc="1" locked="0" layoutInCell="1" allowOverlap="1" wp14:anchorId="08D87D7D" wp14:editId="5320A483">
          <wp:simplePos x="0" y="0"/>
          <wp:positionH relativeFrom="margin">
            <wp:posOffset>-8255</wp:posOffset>
          </wp:positionH>
          <wp:positionV relativeFrom="margin">
            <wp:posOffset>-753745</wp:posOffset>
          </wp:positionV>
          <wp:extent cx="1121410" cy="549910"/>
          <wp:effectExtent l="0" t="0" r="0" b="2540"/>
          <wp:wrapThrough wrapText="bothSides">
            <wp:wrapPolygon edited="0">
              <wp:start x="5504" y="748"/>
              <wp:lineTo x="367" y="2245"/>
              <wp:lineTo x="0" y="2993"/>
              <wp:lineTo x="0" y="20952"/>
              <wp:lineTo x="10641" y="20952"/>
              <wp:lineTo x="13210" y="14217"/>
              <wp:lineTo x="20915" y="9727"/>
              <wp:lineTo x="20915" y="2245"/>
              <wp:lineTo x="13943" y="748"/>
              <wp:lineTo x="5504" y="748"/>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8914"/>
                  <a:stretch/>
                </pic:blipFill>
                <pic:spPr bwMode="auto">
                  <a:xfrm>
                    <a:off x="0" y="0"/>
                    <a:ext cx="1121410" cy="54991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CA569F">
      <w:rPr>
        <w:b/>
        <w:szCs w:val="28"/>
        <w:lang w:eastAsia="ar-SA"/>
      </w:rPr>
      <w:t xml:space="preserve">           </w:t>
    </w:r>
    <w:r w:rsidRPr="00780431">
      <w:rPr>
        <w:b/>
        <w:szCs w:val="28"/>
        <w:lang w:eastAsia="ar-SA"/>
      </w:rPr>
      <w:t>ВСЕРОССИЙСКАЯ ОЛИМПИАДА ШКОЛЬНИКОВ 202</w:t>
    </w:r>
    <w:r>
      <w:rPr>
        <w:b/>
        <w:szCs w:val="28"/>
        <w:lang w:eastAsia="ar-SA"/>
      </w:rPr>
      <w:t>2</w:t>
    </w:r>
    <w:r w:rsidRPr="00780431">
      <w:rPr>
        <w:b/>
        <w:szCs w:val="28"/>
        <w:lang w:eastAsia="ar-SA"/>
      </w:rPr>
      <w:t>/2</w:t>
    </w:r>
    <w:r>
      <w:rPr>
        <w:b/>
        <w:szCs w:val="28"/>
        <w:lang w:eastAsia="ar-SA"/>
      </w:rPr>
      <w:t>3</w:t>
    </w:r>
    <w:r w:rsidRPr="00780431">
      <w:rPr>
        <w:b/>
        <w:szCs w:val="28"/>
        <w:lang w:eastAsia="ar-SA"/>
      </w:rPr>
      <w:t xml:space="preserve"> гг.</w:t>
    </w:r>
  </w:p>
  <w:p w14:paraId="2641A091" w14:textId="24F2F938" w:rsidR="00BE3424" w:rsidRPr="0017212F" w:rsidRDefault="00BE3424" w:rsidP="0017212F">
    <w:pPr>
      <w:tabs>
        <w:tab w:val="center" w:pos="4677"/>
        <w:tab w:val="right" w:pos="9355"/>
      </w:tabs>
      <w:suppressAutoHyphens/>
      <w:jc w:val="center"/>
      <w:rPr>
        <w:b/>
        <w:szCs w:val="28"/>
        <w:lang w:eastAsia="ar-SA"/>
      </w:rPr>
    </w:pPr>
    <w:r w:rsidRPr="00780431">
      <w:rPr>
        <w:b/>
        <w:szCs w:val="28"/>
        <w:lang w:eastAsia="ar-SA"/>
      </w:rPr>
      <w:t>ШКОЛЬНЫЙ ЭТАП</w:t>
    </w:r>
  </w:p>
  <w:p w14:paraId="4F2EBDC9" w14:textId="231C7270" w:rsidR="00BE3424" w:rsidRDefault="001F7DAD" w:rsidP="0017212F">
    <w:pPr>
      <w:tabs>
        <w:tab w:val="center" w:pos="4677"/>
        <w:tab w:val="right" w:pos="9355"/>
      </w:tabs>
      <w:suppressAutoHyphens/>
      <w:jc w:val="center"/>
      <w:rPr>
        <w:szCs w:val="28"/>
        <w:lang w:eastAsia="ar-SA"/>
      </w:rPr>
    </w:pPr>
    <w:r>
      <w:rPr>
        <w:szCs w:val="28"/>
        <w:lang w:eastAsia="ar-SA"/>
      </w:rPr>
      <w:t>ЛИТЕРАТУРА</w:t>
    </w:r>
  </w:p>
  <w:p w14:paraId="0CAC403D" w14:textId="69241899" w:rsidR="00BE3424" w:rsidRDefault="001F7DAD" w:rsidP="0017212F">
    <w:pPr>
      <w:tabs>
        <w:tab w:val="center" w:pos="4677"/>
        <w:tab w:val="right" w:pos="9355"/>
      </w:tabs>
      <w:suppressAutoHyphens/>
      <w:jc w:val="center"/>
      <w:rPr>
        <w:szCs w:val="28"/>
        <w:lang w:eastAsia="ar-SA"/>
      </w:rPr>
    </w:pPr>
    <w:r>
      <w:rPr>
        <w:szCs w:val="28"/>
        <w:lang w:eastAsia="ar-SA"/>
      </w:rPr>
      <w:t xml:space="preserve">7-8 </w:t>
    </w:r>
    <w:r w:rsidR="00BE3424" w:rsidRPr="00780431">
      <w:rPr>
        <w:szCs w:val="28"/>
        <w:lang w:eastAsia="ar-SA"/>
      </w:rPr>
      <w:t>КЛАСС</w:t>
    </w:r>
  </w:p>
  <w:p w14:paraId="28D09946" w14:textId="77777777" w:rsidR="00CA569F" w:rsidRDefault="00CA569F" w:rsidP="0017212F">
    <w:pPr>
      <w:tabs>
        <w:tab w:val="center" w:pos="4677"/>
        <w:tab w:val="right" w:pos="9355"/>
      </w:tabs>
      <w:suppressAutoHyphen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A1CA7"/>
    <w:multiLevelType w:val="hybridMultilevel"/>
    <w:tmpl w:val="0020282E"/>
    <w:lvl w:ilvl="0" w:tplc="B1CC82A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011F9A"/>
    <w:multiLevelType w:val="hybridMultilevel"/>
    <w:tmpl w:val="EFD203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689654F"/>
    <w:multiLevelType w:val="hybridMultilevel"/>
    <w:tmpl w:val="4E20A7BA"/>
    <w:lvl w:ilvl="0" w:tplc="89CCC41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B51609"/>
    <w:multiLevelType w:val="hybridMultilevel"/>
    <w:tmpl w:val="0DC8F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3A5984"/>
    <w:multiLevelType w:val="hybridMultilevel"/>
    <w:tmpl w:val="2042E6FA"/>
    <w:lvl w:ilvl="0" w:tplc="1646CF9C">
      <w:start w:val="1"/>
      <w:numFmt w:val="decimal"/>
      <w:lvlText w:val="%1."/>
      <w:lvlJc w:val="left"/>
      <w:pPr>
        <w:ind w:left="720" w:hanging="360"/>
      </w:pPr>
      <w:rPr>
        <w:rFonts w:ascii="inherit" w:hAnsi="inherit"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7B6A58DF"/>
    <w:multiLevelType w:val="hybridMultilevel"/>
    <w:tmpl w:val="EFD203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78E3"/>
    <w:rsid w:val="00012422"/>
    <w:rsid w:val="000960B5"/>
    <w:rsid w:val="000A44F5"/>
    <w:rsid w:val="000D79CE"/>
    <w:rsid w:val="001321C9"/>
    <w:rsid w:val="0017212F"/>
    <w:rsid w:val="001F7DAD"/>
    <w:rsid w:val="002A43A7"/>
    <w:rsid w:val="002C31C9"/>
    <w:rsid w:val="00354883"/>
    <w:rsid w:val="003715F2"/>
    <w:rsid w:val="003F1B12"/>
    <w:rsid w:val="0053188B"/>
    <w:rsid w:val="0066303F"/>
    <w:rsid w:val="00737BA5"/>
    <w:rsid w:val="007F7951"/>
    <w:rsid w:val="008301DF"/>
    <w:rsid w:val="00901A24"/>
    <w:rsid w:val="009E5370"/>
    <w:rsid w:val="00BE3424"/>
    <w:rsid w:val="00CA569F"/>
    <w:rsid w:val="00CC78E3"/>
    <w:rsid w:val="00D20D8B"/>
    <w:rsid w:val="00D92C9C"/>
    <w:rsid w:val="00E76BD3"/>
    <w:rsid w:val="00EA3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9B21F"/>
  <w15:docId w15:val="{6689C5D4-9DE6-4D29-BCE9-B969C152A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34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424"/>
    <w:pPr>
      <w:tabs>
        <w:tab w:val="center" w:pos="4677"/>
        <w:tab w:val="right" w:pos="9355"/>
      </w:tabs>
    </w:pPr>
  </w:style>
  <w:style w:type="character" w:customStyle="1" w:styleId="a4">
    <w:name w:val="Верхний колонтитул Знак"/>
    <w:basedOn w:val="a0"/>
    <w:link w:val="a3"/>
    <w:uiPriority w:val="99"/>
    <w:rsid w:val="00BE342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E3424"/>
    <w:pPr>
      <w:tabs>
        <w:tab w:val="center" w:pos="4677"/>
        <w:tab w:val="right" w:pos="9355"/>
      </w:tabs>
    </w:pPr>
  </w:style>
  <w:style w:type="character" w:customStyle="1" w:styleId="a6">
    <w:name w:val="Нижний колонтитул Знак"/>
    <w:basedOn w:val="a0"/>
    <w:link w:val="a5"/>
    <w:uiPriority w:val="99"/>
    <w:rsid w:val="00BE3424"/>
    <w:rPr>
      <w:rFonts w:ascii="Times New Roman" w:eastAsia="Times New Roman" w:hAnsi="Times New Roman" w:cs="Times New Roman"/>
      <w:sz w:val="24"/>
      <w:szCs w:val="24"/>
      <w:lang w:eastAsia="ru-RU"/>
    </w:rPr>
  </w:style>
  <w:style w:type="character" w:customStyle="1" w:styleId="c5">
    <w:name w:val="c5"/>
    <w:basedOn w:val="a0"/>
    <w:rsid w:val="00BE3424"/>
  </w:style>
  <w:style w:type="paragraph" w:customStyle="1" w:styleId="c3">
    <w:name w:val="c3"/>
    <w:basedOn w:val="a"/>
    <w:uiPriority w:val="99"/>
    <w:rsid w:val="00BE3424"/>
    <w:pPr>
      <w:spacing w:before="100" w:beforeAutospacing="1" w:after="100" w:afterAutospacing="1"/>
    </w:pPr>
  </w:style>
  <w:style w:type="paragraph" w:styleId="a7">
    <w:name w:val="Normal (Web)"/>
    <w:basedOn w:val="a"/>
    <w:uiPriority w:val="99"/>
    <w:unhideWhenUsed/>
    <w:rsid w:val="001F7DAD"/>
    <w:pPr>
      <w:spacing w:after="160" w:line="256" w:lineRule="auto"/>
    </w:pPr>
    <w:rPr>
      <w:rFonts w:eastAsiaTheme="minorHAnsi"/>
      <w:lang w:eastAsia="en-US"/>
    </w:rPr>
  </w:style>
  <w:style w:type="character" w:styleId="a8">
    <w:name w:val="Strong"/>
    <w:basedOn w:val="a0"/>
    <w:uiPriority w:val="22"/>
    <w:qFormat/>
    <w:rsid w:val="001F7DAD"/>
    <w:rPr>
      <w:b/>
      <w:bCs/>
    </w:rPr>
  </w:style>
  <w:style w:type="character" w:styleId="a9">
    <w:name w:val="Emphasis"/>
    <w:basedOn w:val="a0"/>
    <w:uiPriority w:val="20"/>
    <w:qFormat/>
    <w:rsid w:val="0066303F"/>
    <w:rPr>
      <w:i/>
      <w:iCs/>
    </w:rPr>
  </w:style>
  <w:style w:type="paragraph" w:styleId="aa">
    <w:name w:val="List Paragraph"/>
    <w:basedOn w:val="a"/>
    <w:uiPriority w:val="34"/>
    <w:qFormat/>
    <w:rsid w:val="0066303F"/>
    <w:pPr>
      <w:spacing w:after="160" w:line="256" w:lineRule="auto"/>
      <w:ind w:left="720"/>
      <w:contextualSpacing/>
    </w:pPr>
    <w:rPr>
      <w:rFonts w:asciiTheme="minorHAnsi" w:eastAsiaTheme="minorHAnsi" w:hAnsiTheme="minorHAnsi" w:cstheme="minorBidi"/>
      <w:sz w:val="22"/>
      <w:szCs w:val="22"/>
      <w:lang w:eastAsia="en-US"/>
    </w:rPr>
  </w:style>
  <w:style w:type="table" w:styleId="ab">
    <w:name w:val="Table Grid"/>
    <w:basedOn w:val="a1"/>
    <w:uiPriority w:val="39"/>
    <w:rsid w:val="00663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707049">
      <w:bodyDiv w:val="1"/>
      <w:marLeft w:val="0"/>
      <w:marRight w:val="0"/>
      <w:marTop w:val="0"/>
      <w:marBottom w:val="0"/>
      <w:divBdr>
        <w:top w:val="none" w:sz="0" w:space="0" w:color="auto"/>
        <w:left w:val="none" w:sz="0" w:space="0" w:color="auto"/>
        <w:bottom w:val="none" w:sz="0" w:space="0" w:color="auto"/>
        <w:right w:val="none" w:sz="0" w:space="0" w:color="auto"/>
      </w:divBdr>
    </w:div>
    <w:div w:id="910239232">
      <w:bodyDiv w:val="1"/>
      <w:marLeft w:val="0"/>
      <w:marRight w:val="0"/>
      <w:marTop w:val="0"/>
      <w:marBottom w:val="0"/>
      <w:divBdr>
        <w:top w:val="none" w:sz="0" w:space="0" w:color="auto"/>
        <w:left w:val="none" w:sz="0" w:space="0" w:color="auto"/>
        <w:bottom w:val="none" w:sz="0" w:space="0" w:color="auto"/>
        <w:right w:val="none" w:sz="0" w:space="0" w:color="auto"/>
      </w:divBdr>
    </w:div>
    <w:div w:id="212607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3</Pages>
  <Words>946</Words>
  <Characters>5393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318-gracheva</dc:creator>
  <cp:keywords/>
  <dc:description/>
  <cp:lastModifiedBy>318-gracheva</cp:lastModifiedBy>
  <cp:revision>10</cp:revision>
  <dcterms:created xsi:type="dcterms:W3CDTF">2022-07-22T04:43:00Z</dcterms:created>
  <dcterms:modified xsi:type="dcterms:W3CDTF">2022-09-19T03:17:00Z</dcterms:modified>
</cp:coreProperties>
</file>